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0031" w14:textId="78399DA8" w:rsidR="007B7AE5" w:rsidRDefault="007B7AE5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 w:rsidRPr="007B7AE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«ВЕЛИКИЙ БОЛГАР И ЗОЛОТОЙ КАЗАН»</w:t>
      </w:r>
    </w:p>
    <w:p w14:paraId="514FE891" w14:textId="275D4A8A" w:rsidR="00C70E70" w:rsidRPr="00C70E70" w:rsidRDefault="007B7AE5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7B7AE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БОЛГАР-КАЗАНЬ-</w:t>
      </w:r>
      <w:r w:rsidR="00C70E70"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ИННОПОЛИС-СВИЯЖСК  </w:t>
      </w:r>
    </w:p>
    <w:p w14:paraId="0199D34E" w14:textId="254F3B32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ТУР С </w:t>
      </w:r>
      <w:r w:rsidR="007B7AE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16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ПО </w:t>
      </w:r>
      <w:r w:rsidR="007B7AE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19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ИЮ</w:t>
      </w:r>
      <w:r w:rsidR="007B7AE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Л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Я 202</w:t>
      </w:r>
      <w:r w:rsidR="007B7AE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6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    </w:t>
      </w:r>
    </w:p>
    <w:p w14:paraId="054BF589" w14:textId="20727380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Вас ожидают три насыщенных экскурсионных дня, проезд на комфортабельном автобусе, проживание в отеле , </w:t>
      </w:r>
      <w:hyperlink r:id="rId5" w:history="1">
        <w:r w:rsidRPr="00C70E70">
          <w:rPr>
            <w:rFonts w:ascii="Verdana" w:eastAsia="Times New Roman" w:hAnsi="Verdana" w:cs="Times New Roman"/>
            <w:b/>
            <w:bCs/>
            <w:color w:val="0000FF"/>
            <w:kern w:val="0"/>
            <w:sz w:val="15"/>
            <w:szCs w:val="15"/>
            <w:u w:val="single"/>
            <w:lang w:eastAsia="ru-RU"/>
            <w14:ligatures w14:val="none"/>
          </w:rPr>
          <w:t xml:space="preserve">г. Казань </w:t>
        </w:r>
        <w:proofErr w:type="spellStart"/>
        <w:r w:rsidRPr="00C70E70">
          <w:rPr>
            <w:rFonts w:ascii="Verdana" w:eastAsia="Times New Roman" w:hAnsi="Verdana" w:cs="Times New Roman"/>
            <w:b/>
            <w:bCs/>
            <w:color w:val="0000FF"/>
            <w:kern w:val="0"/>
            <w:sz w:val="15"/>
            <w:szCs w:val="15"/>
            <w:u w:val="single"/>
            <w:lang w:eastAsia="ru-RU"/>
            <w14:ligatures w14:val="none"/>
          </w:rPr>
          <w:t>Амакс</w:t>
        </w:r>
        <w:proofErr w:type="spellEnd"/>
        <w:r w:rsidRPr="00C70E70">
          <w:rPr>
            <w:rFonts w:ascii="Verdana" w:eastAsia="Times New Roman" w:hAnsi="Verdana" w:cs="Times New Roman"/>
            <w:b/>
            <w:bCs/>
            <w:color w:val="0000FF"/>
            <w:kern w:val="0"/>
            <w:sz w:val="15"/>
            <w:szCs w:val="15"/>
            <w:u w:val="single"/>
            <w:lang w:eastAsia="ru-RU"/>
            <w14:ligatures w14:val="none"/>
          </w:rPr>
          <w:t xml:space="preserve"> Сафар отель 3*</w:t>
        </w:r>
      </w:hyperlink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 </w:t>
      </w:r>
      <w:r w:rsid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2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ноч</w:t>
      </w:r>
      <w:r w:rsid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и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, транспортное обслуживание по всей программе, питание 2-х разовое, экскурсионная программа: </w:t>
      </w:r>
      <w:r w:rsid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БОЛГАР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-  </w:t>
      </w:r>
      <w:r w:rsidR="001F52F5" w:rsidRP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обзорная экскурсия по городу, музей болгарской цивилизации, памятный знак, Болгарское городище. Верблюжья ферма.</w:t>
      </w:r>
      <w:r w:rsid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К</w:t>
      </w:r>
      <w:r w:rsidR="00FB170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АЗАНЬ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- обзорная программа, татарская деревня Туган </w:t>
      </w:r>
      <w:proofErr w:type="spell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Авылым</w:t>
      </w:r>
      <w:proofErr w:type="spell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, Кремль. Иннополис</w:t>
      </w:r>
      <w:r w:rsidR="00C84B61"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- обзорная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экскурсия по студенческому городку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с посещением университета, технопарка.  Остров-крепость Свияжск - обзорная прогулка-экскурсия по острову с </w:t>
      </w:r>
      <w:r w:rsidR="00C84B61"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посещением музея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археологического дерева "Татарская слободка".</w:t>
      </w:r>
      <w:r w:rsid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="0038195D" w:rsidRP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Ф</w:t>
      </w:r>
      <w:r w:rsid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акультативно</w:t>
      </w:r>
      <w:r w:rsidR="0038195D" w:rsidRP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- татарский мастер-класс, ночная экскурсия "Огни Казани".</w:t>
      </w:r>
    </w:p>
    <w:p w14:paraId="2B455B03" w14:textId="62F2728B" w:rsidR="001F52F5" w:rsidRPr="001F52F5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 w:rsidRP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"Собрали" для вас самое интересное по республике Татарстан.  Наше путешествие начнется </w:t>
      </w:r>
      <w:proofErr w:type="gramStart"/>
      <w:r w:rsidRP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  одном</w:t>
      </w:r>
      <w:proofErr w:type="gramEnd"/>
      <w:r w:rsidRP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из старейший городов Татарстана, в </w:t>
      </w:r>
      <w:r w:rsidR="00CA1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Болгарах</w:t>
      </w:r>
      <w:r w:rsidRP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. </w:t>
      </w:r>
      <w:r w:rsidR="00CA148C" w:rsidRPr="00CA1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На берегу полноводной Волги в тридцати километрах ниже от устья Камы расположен один из замечательных памятников культурного наследия - Болгарское городище - столица одного из ранних государственных объединений Восточной Европы, посетив которую вы сможете погрузиться в историческую атмосферу древнего Булгарского Ханства, которое было основано волжскими булгарами в X веке</w:t>
      </w:r>
      <w:r w:rsidR="00CA1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. </w:t>
      </w:r>
      <w:r w:rsidRPr="001F52F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Продолжим удивлять белокаменной древней Казанью и молодым креативным Иннополисом, ну а Свияжск оставим как вишенку на торте, ведь это крепость, созданная Иваном Грозным окутана мифами и легендами. Вырвем вас из серых будней! </w:t>
      </w:r>
    </w:p>
    <w:p w14:paraId="6D972CBB" w14:textId="2D23AEA0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0 день, </w:t>
      </w:r>
      <w:r w:rsidR="00CA1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16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ию</w:t>
      </w:r>
      <w:r w:rsidR="00CA1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л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я: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</w:t>
      </w:r>
      <w:r w:rsidR="00CA148C">
        <w:rPr>
          <w:rFonts w:ascii="Verdana" w:hAnsi="Verdana"/>
          <w:color w:val="000000"/>
          <w:sz w:val="15"/>
          <w:szCs w:val="15"/>
        </w:rPr>
        <w:t>Посадка в автобус. Ночной переезд в Болгар (660 км.) </w:t>
      </w:r>
    </w:p>
    <w:p w14:paraId="6679E4DB" w14:textId="4906D356" w:rsidR="00CA148C" w:rsidRDefault="00CA148C" w:rsidP="00CA148C">
      <w:pPr>
        <w:pStyle w:val="a3"/>
        <w:shd w:val="clear" w:color="auto" w:fill="FFFFFF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  <w:sz w:val="15"/>
          <w:szCs w:val="15"/>
        </w:rPr>
        <w:t xml:space="preserve">1-й день, </w:t>
      </w:r>
      <w:r>
        <w:rPr>
          <w:rStyle w:val="a4"/>
          <w:rFonts w:ascii="Verdana" w:hAnsi="Verdana"/>
          <w:color w:val="000000"/>
          <w:sz w:val="15"/>
          <w:szCs w:val="15"/>
        </w:rPr>
        <w:t xml:space="preserve">17 </w:t>
      </w:r>
      <w:r w:rsidR="00EF06D4">
        <w:rPr>
          <w:rStyle w:val="a4"/>
          <w:rFonts w:ascii="Verdana" w:hAnsi="Verdana"/>
          <w:color w:val="000000"/>
          <w:sz w:val="15"/>
          <w:szCs w:val="15"/>
        </w:rPr>
        <w:t>июля: 08.00</w:t>
      </w:r>
      <w:r>
        <w:rPr>
          <w:rFonts w:ascii="Verdana" w:hAnsi="Verdana"/>
          <w:color w:val="000000"/>
          <w:sz w:val="15"/>
          <w:szCs w:val="15"/>
        </w:rPr>
        <w:t xml:space="preserve"> прибытие в Болгары (древний Булгар). </w:t>
      </w:r>
      <w:r w:rsidRPr="00CA148C">
        <w:rPr>
          <w:rFonts w:ascii="Verdana" w:hAnsi="Verdana"/>
          <w:b/>
          <w:bCs/>
          <w:color w:val="000000"/>
          <w:sz w:val="15"/>
          <w:szCs w:val="15"/>
        </w:rPr>
        <w:t>Завтрак</w:t>
      </w:r>
      <w:r>
        <w:rPr>
          <w:rFonts w:ascii="Verdana" w:hAnsi="Verdana"/>
          <w:color w:val="000000"/>
          <w:sz w:val="15"/>
          <w:szCs w:val="15"/>
        </w:rPr>
        <w:t xml:space="preserve"> в кафе. Обзорная экскурсия по городу Болгары - Древняя столица Волжской Булгарии Х-ХIV вв., известной в мусульманском мире как «Сверенная Мекка». Вы посетите древнее городище с сохранившимися памятниками архитектуры XIII-XIV вв., комплекс мавзолеев XIV в., «Памятный знак в честь принятия ислама» — здание, где хранится самый дорогой и большой в мире печатный Коран (500 кг), внесенный в книгу рекордов Гиннеса, а также интерактивный археологический музей Болгарской цивилизации. Проходя путь из прошлого в настоящее, вы полюбуетесь на Белую мечеть – одну из красивейших мечетей современной архитектуры, благодаря которой Болгар стали называть российским Дубаем. Посещение музея истории Успенской церкви и музея «Дом лекаря». </w:t>
      </w:r>
      <w:r>
        <w:rPr>
          <w:rStyle w:val="a4"/>
          <w:rFonts w:ascii="Verdana" w:hAnsi="Verdana"/>
          <w:color w:val="000000"/>
          <w:sz w:val="15"/>
          <w:szCs w:val="15"/>
        </w:rPr>
        <w:t>Обед</w:t>
      </w:r>
      <w:r>
        <w:rPr>
          <w:rFonts w:ascii="Verdana" w:hAnsi="Verdana"/>
          <w:color w:val="000000"/>
          <w:sz w:val="15"/>
          <w:szCs w:val="15"/>
        </w:rPr>
        <w:t xml:space="preserve"> в кафе. А в заключении экскурсионного дня экскурсия </w:t>
      </w:r>
      <w:r w:rsidR="00EF06D4">
        <w:rPr>
          <w:rFonts w:ascii="Verdana" w:hAnsi="Verdana"/>
          <w:color w:val="000000"/>
          <w:sz w:val="15"/>
          <w:szCs w:val="15"/>
        </w:rPr>
        <w:t>по верблюжьей</w:t>
      </w:r>
      <w:r>
        <w:rPr>
          <w:rFonts w:ascii="Verdana" w:hAnsi="Verdana"/>
          <w:color w:val="000000"/>
          <w:sz w:val="15"/>
          <w:szCs w:val="15"/>
        </w:rPr>
        <w:t xml:space="preserve"> ферме</w:t>
      </w:r>
      <w:r w:rsidR="00CC204E">
        <w:rPr>
          <w:rFonts w:ascii="Verdana" w:hAnsi="Verdana"/>
          <w:color w:val="000000"/>
          <w:sz w:val="15"/>
          <w:szCs w:val="15"/>
        </w:rPr>
        <w:t xml:space="preserve"> «</w:t>
      </w:r>
      <w:proofErr w:type="spellStart"/>
      <w:r w:rsidR="00CC204E" w:rsidRPr="00CC204E">
        <w:rPr>
          <w:rFonts w:ascii="Verdana" w:hAnsi="Verdana"/>
          <w:color w:val="000000"/>
          <w:sz w:val="15"/>
          <w:szCs w:val="15"/>
        </w:rPr>
        <w:t>Camelrussia</w:t>
      </w:r>
      <w:proofErr w:type="spellEnd"/>
      <w:r w:rsidR="00CC204E">
        <w:rPr>
          <w:rFonts w:ascii="Verdana" w:hAnsi="Verdana"/>
          <w:color w:val="000000"/>
          <w:sz w:val="15"/>
          <w:szCs w:val="15"/>
        </w:rPr>
        <w:t>»</w:t>
      </w:r>
      <w:r>
        <w:rPr>
          <w:rFonts w:ascii="Verdana" w:hAnsi="Verdana"/>
          <w:color w:val="000000"/>
          <w:sz w:val="15"/>
          <w:szCs w:val="15"/>
        </w:rPr>
        <w:t xml:space="preserve">. Вас ждет увлекательный рассказ об истории кочевников и удивительных обитателях верблюжьей фермы, с которыми можно сделать фото. В свободное </w:t>
      </w:r>
      <w:r w:rsidR="00EF06D4">
        <w:rPr>
          <w:rFonts w:ascii="Verdana" w:hAnsi="Verdana"/>
          <w:color w:val="000000"/>
          <w:sz w:val="15"/>
          <w:szCs w:val="15"/>
        </w:rPr>
        <w:t>время вы</w:t>
      </w:r>
      <w:r>
        <w:rPr>
          <w:rFonts w:ascii="Verdana" w:hAnsi="Verdana"/>
          <w:color w:val="000000"/>
          <w:sz w:val="15"/>
          <w:szCs w:val="15"/>
        </w:rPr>
        <w:t xml:space="preserve"> можете купить   сувениры </w:t>
      </w:r>
      <w:r w:rsidR="00EF06D4">
        <w:rPr>
          <w:rFonts w:ascii="Verdana" w:hAnsi="Verdana"/>
          <w:color w:val="000000"/>
          <w:sz w:val="15"/>
          <w:szCs w:val="15"/>
        </w:rPr>
        <w:t>и изделия</w:t>
      </w:r>
      <w:r>
        <w:rPr>
          <w:rFonts w:ascii="Verdana" w:hAnsi="Verdana"/>
          <w:color w:val="000000"/>
          <w:sz w:val="15"/>
          <w:szCs w:val="15"/>
        </w:rPr>
        <w:t xml:space="preserve"> из верблюжьей шерсти. Переезд в Казань (193 км.). Размещение в гостинице. Свободное время.</w:t>
      </w:r>
    </w:p>
    <w:p w14:paraId="69299114" w14:textId="63C49FDE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2-й день, </w:t>
      </w:r>
      <w:r w:rsidR="00CA1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18 июля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: Завтрак в гостинице (шведский стол).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</w:t>
      </w:r>
      <w:r w:rsid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Обзорная экскурсия по Казани. 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 Прикоснемся </w:t>
      </w:r>
      <w:r w:rsidR="00EF06D4"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к вековой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истории столице Татарстана. Вы отправитесь в увлекательное путешествие по историческим местам города, насладитесь самобытной красотой столицы, </w:t>
      </w:r>
      <w:r w:rsidR="00EF06D4"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узнаете,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где хранятся несметные сокровища Казанских ханов и где закипел котел без огня. Выход у Казанско-Богородицкого монастыря, Дворца Земледельцев, театра кукол "</w:t>
      </w:r>
      <w:proofErr w:type="spell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Экият</w:t>
      </w:r>
      <w:proofErr w:type="spell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" и у других достопримечательностей для </w:t>
      </w:r>
      <w:proofErr w:type="spell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фотостопа</w:t>
      </w:r>
      <w:proofErr w:type="spell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Посещение стилизованной деревеньки "</w:t>
      </w:r>
      <w:proofErr w:type="spell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Тугам</w:t>
      </w:r>
      <w:proofErr w:type="spell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proofErr w:type="spell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Авылым</w:t>
      </w:r>
      <w:proofErr w:type="spell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".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 «Туган </w:t>
      </w:r>
      <w:proofErr w:type="spell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Авылым</w:t>
      </w:r>
      <w:proofErr w:type="spell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» </w:t>
      </w:r>
      <w:r w:rsidR="00EF06D4"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— это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традиции настоящей татарской деревни, здесь каждый гость может ознакомиться с культурой, бытом, историей татар.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Обед.</w:t>
      </w:r>
    </w:p>
    <w:p w14:paraId="7AAFAD37" w14:textId="0E9E64CC" w:rsid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Посещение Казанского Кремля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. Программа с входными билетами и экскурсионным обслуживанием. Казанский Кремль – крепость, расположенная в самом «сердце» города. Комплекс занимает внушительную территорию и напоминает музей под открытым небом. Башни и стены Кремля видели булгарских князей, воинов Чингисхана и самого Ивана Грозного. Внутри крепости – своеобразный городок, обладающий православными и мусульманскими чертами. Башня Сююмбике, </w:t>
      </w:r>
      <w:proofErr w:type="spell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Спасо</w:t>
      </w:r>
      <w:proofErr w:type="spell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-Преображенский собор, мечеть Кул-Шариф – сооружения создают особую атмосферу. Увидим всё! </w:t>
      </w:r>
      <w:r w:rsidR="00EF06D4"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Трансфер к отелю. </w:t>
      </w:r>
      <w:r w:rsidR="00EF06D4"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Свободное время,</w:t>
      </w:r>
      <w:r w:rsidR="00EF06D4"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во время которого вы сможете посетить аквапарк «Ривьера», который расположен от гостиницы всего в 2,5 км.  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</w:t>
      </w:r>
      <w:r w:rsidR="00EF06D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Или высадка у 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пешеходной улиц</w:t>
      </w:r>
      <w:r w:rsidR="00EF06D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ы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Баумана, </w:t>
      </w:r>
      <w:r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местному Арбату. Практически все туристы, приезжающие </w:t>
      </w:r>
      <w:r w:rsidR="00EF06D4"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в Казань,</w:t>
      </w:r>
      <w:r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отправляются именно сюда, ведь </w:t>
      </w:r>
      <w:r w:rsidR="00EF06D4"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это главный</w:t>
      </w:r>
      <w:r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променад в городе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. Здесь на пешеходной улице </w:t>
      </w:r>
      <w:r w:rsid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вы сможете увидеть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уникальны</w:t>
      </w:r>
      <w:r w:rsid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е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памятник</w:t>
      </w:r>
      <w:r w:rsid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и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, театр, которому 200 лет, </w:t>
      </w:r>
      <w:r w:rsid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и мн. другое. </w:t>
      </w:r>
      <w:r w:rsidR="00EF06D4"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Здесь вы сможете удовлетворить самые разные гастрономические желания: еда на любой вкус (татарская, индийская, европейская, азиатская и др.). </w:t>
      </w:r>
      <w:r w:rsidR="00EF06D4"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Самостоятельное</w:t>
      </w:r>
      <w:r w:rsidR="00EF06D4" w:rsidRPr="00EF06D4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возвращение в гостиницу.</w:t>
      </w:r>
    </w:p>
    <w:p w14:paraId="6608E40D" w14:textId="2A9D5FC5" w:rsidR="00B55EC5" w:rsidRPr="00B55EC5" w:rsidRDefault="00B55EC5" w:rsidP="00B55EC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Или п</w:t>
      </w: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редлагаем факультативно посетить, предварительно забронировав и оплати</w:t>
      </w:r>
      <w:r w:rsidR="00EF06D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</w:t>
      </w: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  </w:t>
      </w:r>
    </w:p>
    <w:p w14:paraId="7E21BE88" w14:textId="2357DDDC" w:rsidR="00B55EC5" w:rsidRPr="00B55EC5" w:rsidRDefault="00B55EC5" w:rsidP="0038195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20:00 Мастер-класс в дом-музее татарской </w:t>
      </w:r>
      <w:proofErr w:type="gramStart"/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кулинарии  «</w:t>
      </w:r>
      <w:proofErr w:type="gramEnd"/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БИК ТӘМЛЕ.БИК МАТУР»</w:t>
      </w:r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. </w:t>
      </w:r>
      <w:r w:rsidR="0038195D"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На мастер-классе вы узнаете о секретах приготовления Эчпочмака, который является символом татарской национальной кухни.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="0038195D"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Под руководством опытного ведущего каждый освоит технику приготовления и выпечет свой собственный Эчпочмак.</w:t>
      </w:r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В программе: приготовление </w:t>
      </w:r>
      <w:r w:rsid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эчпочмака</w:t>
      </w:r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, экскурсия-квиз по музею, фото в тематических фото-локациях, </w:t>
      </w:r>
      <w:r w:rsidR="0038195D"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настоящее татарское чаепитие с национальным сладостями и свежеиспечёнными треугольниками</w:t>
      </w:r>
      <w:r w:rsid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.</w:t>
      </w:r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proofErr w:type="gramStart"/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В стоимостью</w:t>
      </w:r>
      <w:proofErr w:type="gramEnd"/>
      <w:r w:rsidRPr="00B55EC5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входит трансфер и программа отель -отель</w:t>
      </w:r>
    </w:p>
    <w:p w14:paraId="6F975240" w14:textId="77777777" w:rsidR="00B55EC5" w:rsidRPr="00C84B61" w:rsidRDefault="00B55EC5" w:rsidP="00B55E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22:00 Ночную экскурсию "Огни Казани" с 22:00 до 23:45 </w:t>
      </w:r>
      <w:proofErr w:type="gramStart"/>
      <w:r w:rsidRPr="00C84B61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В стоимостью</w:t>
      </w:r>
      <w:proofErr w:type="gramEnd"/>
      <w:r w:rsidRPr="00C84B61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входит трансфер и программа отель -отель</w:t>
      </w:r>
    </w:p>
    <w:p w14:paraId="1B3B625B" w14:textId="77777777" w:rsidR="00B55EC5" w:rsidRPr="00B55EC5" w:rsidRDefault="00B55EC5" w:rsidP="00B55EC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B55EC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поход в аквапарк (оплата на месте) </w:t>
      </w:r>
      <w:r w:rsidRPr="00C84B61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 самостоятельной дорогой и возвращением в отель.</w:t>
      </w:r>
    </w:p>
    <w:p w14:paraId="3EB63055" w14:textId="70F53921" w:rsidR="00B55EC5" w:rsidRPr="00C70E70" w:rsidRDefault="00F7356A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>
        <w:rPr>
          <w:rStyle w:val="a4"/>
          <w:rFonts w:ascii="Verdana" w:hAnsi="Verdana"/>
          <w:color w:val="000000"/>
          <w:sz w:val="15"/>
          <w:szCs w:val="15"/>
          <w:shd w:val="clear" w:color="auto" w:fill="FFFFFF"/>
        </w:rPr>
        <w:t>Возвращение в гостиницу. Ночь в отеле Казани.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14:paraId="409507F9" w14:textId="7322BECD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3-й день, </w:t>
      </w:r>
      <w:r w:rsidR="00CA14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19 июля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: Завтрак в гостинице (шведский стол). Сдача номеров. Вещи в автобус. Трансфер в Иннополис (35 км). Иннополис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 - самый молодой из всех новых городов России и уникальное в своем роде явление для нашей страны. Официально город был открыт в 2015 году. Иннополис построили с нуля в чистом поле, но главное, чем примечателен этот город - он проектировался и строился как техно-город, центр инноваций и столица для ИТ-специалистов.  Иннополис –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это  современные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дома, школы, детские сады, но самое главное здесь трудятся тысячи «айтишников» со всей страны. Иннополис - российский аналог Кремниевой долины, Сколково. Здесь, работают исключительно изобретатели и инженеры, а живут они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здесь конечно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со своими семьями. В городе ходит беспилотное такси,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какая то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очень комфортабельная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архитектура,  необычные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названия кафе и ресторанов, совершенно другая форма вывесок на магазинах...  </w:t>
      </w:r>
    </w:p>
    <w:p w14:paraId="305FB200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Группу встретит местный экскурсовод, который покажет современный город, проведет обзорную экскурсию.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Гости побывают в </w:t>
      </w:r>
      <w:proofErr w:type="spell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Камбусе</w:t>
      </w:r>
      <w:proofErr w:type="spell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(на территории Университета «город в городе»), в Технопарке (здесь используются </w:t>
      </w:r>
      <w:proofErr w:type="gram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уникальные  сервисы</w:t>
      </w:r>
      <w:proofErr w:type="gram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для удобного ведения бизнеса), и конечно «столкнуться» </w:t>
      </w:r>
      <w:proofErr w:type="gram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с  роботами</w:t>
      </w:r>
      <w:proofErr w:type="gram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 </w:t>
      </w:r>
    </w:p>
    <w:p w14:paraId="6A79BDB1" w14:textId="1C9F47D0" w:rsidR="00FB170C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Познакомившись </w:t>
      </w:r>
      <w:proofErr w:type="gram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с новыми технологиями</w:t>
      </w:r>
      <w:proofErr w:type="gram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мы отправимся в историю. Переезд на </w:t>
      </w:r>
      <w:proofErr w:type="spell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о.Свияжск</w:t>
      </w:r>
      <w:proofErr w:type="spell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(30 км). Обед.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 Вверх по реке Волге стоит чудо-остров, где в 1551 г. была срублена русскими мастерами деревянная крепость, ставшая форпостом армии Ивана 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lastRenderedPageBreak/>
        <w:t xml:space="preserve">Грозного перед штурмом Казани. Несмотря на грозные разрушения на острове сохранились уникальные культовые постройки: церковь Николая Чудотворца, собор Успения Богородицы, Собор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Богоматери  Всех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Скорбящих Радости, единственный памятник деревянного зодчества Поволжья - Троицкая церковь. В экскурсионную программу на острове входит: обзорная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экскурсия  с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посещением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уникального,  и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первого в России музея археологии дерева «Татарская слободка». Подобных музеев в мире всего два — «Берестье» в Бресте и «Васа» в Стокгольме. Здание музея построено прямо на месте археологического раскопа. Вас удивят богатство и разнообразие представленных экспонатов!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Отправление  в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1</w:t>
      </w:r>
      <w:r w:rsid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7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.00. </w:t>
      </w: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Возвращение в Нижний Новгород без ночного переезд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а.</w:t>
      </w:r>
    </w:p>
    <w:p w14:paraId="7A355D29" w14:textId="49A8C426" w:rsidR="00C70E70" w:rsidRPr="00FB170C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Компания оставляет за собой право менять последовательность экскурсий и дней, не меняя при этом их количество, заменить </w:t>
      </w:r>
      <w:proofErr w:type="gramStart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гостиницу</w:t>
      </w:r>
      <w:proofErr w:type="gramEnd"/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не ухудшая условий проживания. </w:t>
      </w:r>
    </w:p>
    <w:p w14:paraId="6C43E182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Стоимость на 1 чел.</w:t>
      </w:r>
    </w:p>
    <w:tbl>
      <w:tblPr>
        <w:tblW w:w="10624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9"/>
        <w:gridCol w:w="2454"/>
        <w:gridCol w:w="2001"/>
      </w:tblGrid>
      <w:tr w:rsidR="00C70E70" w:rsidRPr="00C70E70" w14:paraId="183B3B37" w14:textId="77777777" w:rsidTr="00EF2F6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F1C8F" w14:textId="66D01399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hyperlink r:id="rId6" w:history="1">
              <w:r w:rsidRPr="00C70E70">
                <w:rPr>
                  <w:rFonts w:ascii="Verdana" w:eastAsia="Times New Roman" w:hAnsi="Verdana" w:cs="Times New Roman"/>
                  <w:b/>
                  <w:bCs/>
                  <w:color w:val="0000FF"/>
                  <w:kern w:val="0"/>
                  <w:sz w:val="15"/>
                  <w:szCs w:val="15"/>
                  <w:u w:val="single"/>
                  <w:lang w:eastAsia="ru-RU"/>
                  <w14:ligatures w14:val="none"/>
                </w:rPr>
                <w:t xml:space="preserve">г. Казань </w:t>
              </w:r>
              <w:proofErr w:type="spellStart"/>
              <w:r w:rsidRPr="00C70E70">
                <w:rPr>
                  <w:rFonts w:ascii="Verdana" w:eastAsia="Times New Roman" w:hAnsi="Verdana" w:cs="Times New Roman"/>
                  <w:b/>
                  <w:bCs/>
                  <w:color w:val="0000FF"/>
                  <w:kern w:val="0"/>
                  <w:sz w:val="15"/>
                  <w:szCs w:val="15"/>
                  <w:u w:val="single"/>
                  <w:lang w:eastAsia="ru-RU"/>
                  <w14:ligatures w14:val="none"/>
                </w:rPr>
                <w:t>Амакс</w:t>
              </w:r>
              <w:proofErr w:type="spellEnd"/>
              <w:r w:rsidRPr="00C70E70">
                <w:rPr>
                  <w:rFonts w:ascii="Verdana" w:eastAsia="Times New Roman" w:hAnsi="Verdana" w:cs="Times New Roman"/>
                  <w:b/>
                  <w:bCs/>
                  <w:color w:val="0000FF"/>
                  <w:kern w:val="0"/>
                  <w:sz w:val="15"/>
                  <w:szCs w:val="15"/>
                  <w:u w:val="single"/>
                  <w:lang w:eastAsia="ru-RU"/>
                  <w14:ligatures w14:val="none"/>
                </w:rPr>
                <w:t xml:space="preserve"> Сафар отель 3*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755D1" w14:textId="77777777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взрослый основное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11CA" w14:textId="77777777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школьник/пенсионер</w:t>
            </w:r>
          </w:p>
        </w:tc>
      </w:tr>
      <w:tr w:rsidR="00C70E70" w:rsidRPr="00C70E70" w14:paraId="5F697F78" w14:textId="77777777" w:rsidTr="00EF2F6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B75BD" w14:textId="77777777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2-х,3-х местный номер с удобствами или 1/2 номера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09572" w14:textId="722E552B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</w:t>
            </w:r>
            <w:r w:rsidR="009714E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4</w:t>
            </w: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900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22B0" w14:textId="1A523855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2</w:t>
            </w:r>
            <w:r w:rsidR="009714E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3</w:t>
            </w: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900</w:t>
            </w:r>
          </w:p>
        </w:tc>
      </w:tr>
      <w:tr w:rsidR="00C70E70" w:rsidRPr="00C70E70" w14:paraId="001CC7E9" w14:textId="77777777" w:rsidTr="00EF2F6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0E02" w14:textId="185C6809" w:rsidR="00C70E70" w:rsidRPr="00C70E70" w:rsidRDefault="009714E9" w:rsidP="00C70E7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1-но</w:t>
            </w:r>
            <w:r w:rsidR="00C70E70"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 xml:space="preserve"> номер с удобствами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66C1" w14:textId="56D101F5" w:rsidR="00C70E70" w:rsidRPr="00C70E70" w:rsidRDefault="009714E9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31</w:t>
            </w:r>
            <w:r w:rsidR="00C70E70"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900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CAFB0" w14:textId="77777777" w:rsidR="00C70E70" w:rsidRPr="00C70E70" w:rsidRDefault="00C70E70" w:rsidP="00C70E7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70E7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  <w:t>-</w:t>
            </w:r>
          </w:p>
        </w:tc>
      </w:tr>
    </w:tbl>
    <w:p w14:paraId="6B2DE85E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>В стоимость входит: </w:t>
      </w:r>
    </w:p>
    <w:p w14:paraId="5B385D3A" w14:textId="55FA2395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транспортное обслуживание по маршруту на автобусе </w:t>
      </w:r>
      <w:r w:rsidR="009714E9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туристического класса</w:t>
      </w:r>
    </w:p>
    <w:p w14:paraId="1C5D64B2" w14:textId="73A822F4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сопровождающий по маршруту</w:t>
      </w:r>
    </w:p>
    <w:p w14:paraId="45ECC659" w14:textId="464A15E3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работа местных гидов</w:t>
      </w:r>
    </w:p>
    <w:p w14:paraId="27821B53" w14:textId="6E038721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питание: 1 завтрак (накрытие), 2 завтрака (шведский стол в отелях), 3 обеда (накрытие)</w:t>
      </w:r>
    </w:p>
    <w:p w14:paraId="5C5C4756" w14:textId="77777777" w:rsidR="00FB170C" w:rsidRDefault="00FB170C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проживание   в гостинице </w:t>
      </w:r>
      <w:proofErr w:type="spellStart"/>
      <w:r w:rsidRP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Амакс</w:t>
      </w:r>
      <w:proofErr w:type="spellEnd"/>
      <w:r w:rsidRP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Сафар-отель"3* (</w:t>
      </w:r>
      <w:proofErr w:type="spellStart"/>
      <w:r w:rsidRP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г.Казань</w:t>
      </w:r>
      <w:proofErr w:type="spellEnd"/>
      <w:r w:rsidRP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) - 2 ночи.</w:t>
      </w:r>
    </w:p>
    <w:p w14:paraId="6BA50193" w14:textId="6C3E77DB" w:rsidR="00C70E70" w:rsidRPr="0038195D" w:rsidRDefault="00C70E70" w:rsidP="0038195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экскурсионная программа: </w:t>
      </w:r>
      <w:r w:rsidR="00FB170C" w:rsidRP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БОЛГАР </w:t>
      </w:r>
      <w:proofErr w:type="gramStart"/>
      <w:r w:rsidR="00FB170C" w:rsidRP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-  обзорная</w:t>
      </w:r>
      <w:proofErr w:type="gramEnd"/>
      <w:r w:rsidR="00FB170C" w:rsidRP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экскурсия по городу, музей болгарской цивилизации, памятный знак, Болгарское городище. Верблюжья ферма. </w:t>
      </w:r>
      <w:r w:rsid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КАЗАНЬ обзорная программа, татарская деревня Туган </w:t>
      </w:r>
      <w:proofErr w:type="spellStart"/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Авылым</w:t>
      </w:r>
      <w:proofErr w:type="spellEnd"/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, экскурсия в Кремль (вход и экскурсия). ИННОПОЛИС обзорная экскурсия по студенческому городку с посещением университета, технопарка. Остров-крепость СВИЯЖСК обзорная прогулка-экскурсия по уездному Свияжску с </w:t>
      </w:r>
      <w:proofErr w:type="gramStart"/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посещением  музея</w:t>
      </w:r>
      <w:proofErr w:type="gramEnd"/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археологического дерева "Татарская слободка" (вход и экскурсия). </w:t>
      </w:r>
    </w:p>
    <w:p w14:paraId="690D6540" w14:textId="77777777" w:rsidR="0038195D" w:rsidRDefault="0038195D" w:rsidP="0038195D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Дополнительно оплачивается (при бронировании) </w:t>
      </w:r>
    </w:p>
    <w:p w14:paraId="21AF03DE" w14:textId="42462BA0" w:rsidR="0038195D" w:rsidRPr="0038195D" w:rsidRDefault="0038195D" w:rsidP="0038195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мастер-класс «Готовим </w:t>
      </w:r>
      <w:proofErr w:type="spellStart"/>
      <w:r w:rsidR="009714E9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ичпочмак</w:t>
      </w:r>
      <w:proofErr w:type="spellEnd"/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» 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95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0 руб./чел (независимо от возраста)</w:t>
      </w:r>
    </w:p>
    <w:p w14:paraId="52343051" w14:textId="10C9DFC7" w:rsidR="0038195D" w:rsidRPr="0038195D" w:rsidRDefault="0038195D" w:rsidP="0038195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ночная экскурсия "Огни Казани" 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95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0 руб./чел. (независимо от возраста) 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</w:p>
    <w:p w14:paraId="372E7702" w14:textId="1E841DA8" w:rsidR="0038195D" w:rsidRPr="0038195D" w:rsidRDefault="0038195D" w:rsidP="0038195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страховка </w:t>
      </w:r>
      <w:r w:rsidR="00FB170C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140</w:t>
      </w:r>
      <w:r w:rsidRPr="0038195D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0 руб. от невыезда (возврат полный по справке о состоянии здоровья, через страховую компанию Ингосстрах)   </w:t>
      </w:r>
    </w:p>
    <w:p w14:paraId="3C6AD918" w14:textId="311D5158" w:rsidR="00F7356A" w:rsidRPr="00F7356A" w:rsidRDefault="00F7356A" w:rsidP="00F735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       </w:t>
      </w:r>
      <w:r w:rsidRPr="00F7356A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Примечание:</w:t>
      </w:r>
    </w:p>
    <w:p w14:paraId="162DC4CD" w14:textId="437E41AA" w:rsidR="00F7356A" w:rsidRPr="00F7356A" w:rsidRDefault="00F7356A" w:rsidP="00F7356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Рекомендуем оформлять страховку от невыезда (полный возврат за путевку в случае ваших непредвиденных обстоятельств). При не оформлении путевки - фактически понесенные расходы </w:t>
      </w:r>
      <w:r w:rsidR="00304637" w:rsidRP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согласно правилам</w:t>
      </w:r>
      <w:r w:rsidRP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аннуляции.</w:t>
      </w:r>
    </w:p>
    <w:p w14:paraId="01127E45" w14:textId="795ED705" w:rsidR="00F7356A" w:rsidRPr="00F7356A" w:rsidRDefault="00F7356A" w:rsidP="00F7356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F7356A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Распитие напитков и питание в автобусе запрещено. Чаепитие и питание происходит только на остановках в кафе.</w:t>
      </w:r>
    </w:p>
    <w:p w14:paraId="3B52ACC0" w14:textId="1E89B0FF" w:rsid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  <w:t xml:space="preserve">ВНИМАНИЕ! СХЕМА АВТОБУСА НА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  <w:t>РЕЙСЕ  МОЖЕТ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  <w:t xml:space="preserve">  ОТЛИЧАТЬСЯ ОТ СХЕМЫ ПРИ ПРОДАЖЕ ТУРА. МЕСТА МОГУТ БЫТЬ НЕЗНАЧИТЕЛЬНО ИЗМЕНЕНЫ ПО МЕСТУ РАСПОЛОЖЕНИЯ. КОММЕНТАРИИ ПО ДАННОМУ ВОПРОСУ НЕ ПРИНИМАЮТСЯ. РЯД МОЖЕТ БЫТЬ КАК С ПРАВОЙ ТАК И С ЛЕВОЙ СТОРОНЫ. КОМФОРТНОСТЬ МЕСТА И ЦЕНА ТУРА НЕ МЕНЯЕТСЯ. </w:t>
      </w:r>
      <w:r w:rsidR="00F7356A"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  <w:t xml:space="preserve">ПОСАДКУ ПРОИЗВОДИТ СОПРОВОЖДАЮЩИЙ. </w:t>
      </w: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shd w:val="clear" w:color="auto" w:fill="FFFF00"/>
          <w:lang w:eastAsia="ru-RU"/>
          <w14:ligatures w14:val="none"/>
        </w:rPr>
        <w:t>ПРОСИМ ОТНЕСТИСЬ С ПОНИМАНИЕМ.</w:t>
      </w:r>
    </w:p>
    <w:p w14:paraId="4331306B" w14:textId="77777777" w:rsidR="00C70E70" w:rsidRPr="00C70E70" w:rsidRDefault="00C70E70" w:rsidP="00C70E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</w:pPr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ИНФОРМАЦИЯ ДЛЯ ПОКУПАТЕЛЯ.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ВНИМАНИЕ !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ЗА 24 ЧАСА ДО ВАШЕЙ ПОЕЗДКИ НА САЙТЕ https://romanova-ticket.ru/checkin В РАЗДЕЛЕ (ЗНАЧОК АВТОБУСА) МОЖНО ПОЛУЧИТЬ СВЕДЕНИЯ О ГОС.НОМЕРЕ АВТОБУСА, НАЗНАЧЕННЫМ НА ВАШЕМ МАРШРУТЕ.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>СЕРВИС  НАКАНУНЕ</w:t>
      </w:r>
      <w:proofErr w:type="gramEnd"/>
      <w:r w:rsidRPr="00C70E7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ru-RU"/>
          <w14:ligatures w14:val="none"/>
        </w:rPr>
        <w:t xml:space="preserve"> ТУРА.</w:t>
      </w:r>
    </w:p>
    <w:p w14:paraId="6F8F21E4" w14:textId="15A8CAA2" w:rsidR="009B4A53" w:rsidRPr="009B4A53" w:rsidRDefault="009B4A53" w:rsidP="00C91A3A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3B1A3C21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1ED58FC0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348A65A7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60378712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052E6EFD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687A4586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271F00A5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254AD938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07582203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16920413" w14:textId="77777777" w:rsidR="00320F5D" w:rsidRDefault="00320F5D" w:rsidP="009714E9">
      <w:pPr>
        <w:pStyle w:val="a6"/>
        <w:rPr>
          <w:rFonts w:ascii="Open Sans" w:eastAsia="Times New Roman" w:hAnsi="Open Sans" w:cs="Open Sans"/>
          <w:kern w:val="0"/>
          <w:sz w:val="21"/>
          <w:szCs w:val="21"/>
          <w:lang w:eastAsia="ru-RU"/>
        </w:rPr>
      </w:pPr>
    </w:p>
    <w:p w14:paraId="5DA2C66F" w14:textId="56F7244A" w:rsidR="009714E9" w:rsidRDefault="00DD13EE" w:rsidP="009714E9">
      <w:pPr>
        <w:pStyle w:val="a6"/>
      </w:pPr>
      <w:r>
        <w:t xml:space="preserve"> </w:t>
      </w:r>
    </w:p>
    <w:sectPr w:rsidR="009714E9" w:rsidSect="00E1020E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149"/>
    <w:multiLevelType w:val="multilevel"/>
    <w:tmpl w:val="B4D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17E"/>
    <w:multiLevelType w:val="multilevel"/>
    <w:tmpl w:val="5CEC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E3C25"/>
    <w:multiLevelType w:val="multilevel"/>
    <w:tmpl w:val="0AD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2330C"/>
    <w:multiLevelType w:val="multilevel"/>
    <w:tmpl w:val="3B9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E5218"/>
    <w:multiLevelType w:val="multilevel"/>
    <w:tmpl w:val="485E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C31D4"/>
    <w:multiLevelType w:val="multilevel"/>
    <w:tmpl w:val="9522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066DE"/>
    <w:multiLevelType w:val="multilevel"/>
    <w:tmpl w:val="1D9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6722E"/>
    <w:multiLevelType w:val="hybridMultilevel"/>
    <w:tmpl w:val="461AB92E"/>
    <w:lvl w:ilvl="0" w:tplc="41C0F400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0233"/>
    <w:multiLevelType w:val="multilevel"/>
    <w:tmpl w:val="0CE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52685"/>
    <w:multiLevelType w:val="multilevel"/>
    <w:tmpl w:val="0CE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F4D59"/>
    <w:multiLevelType w:val="multilevel"/>
    <w:tmpl w:val="223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E24F3"/>
    <w:multiLevelType w:val="multilevel"/>
    <w:tmpl w:val="543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80478"/>
    <w:multiLevelType w:val="multilevel"/>
    <w:tmpl w:val="235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F0739"/>
    <w:multiLevelType w:val="multilevel"/>
    <w:tmpl w:val="AF9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A53E7"/>
    <w:multiLevelType w:val="hybridMultilevel"/>
    <w:tmpl w:val="F792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85623">
    <w:abstractNumId w:val="4"/>
  </w:num>
  <w:num w:numId="2" w16cid:durableId="80569108">
    <w:abstractNumId w:val="2"/>
  </w:num>
  <w:num w:numId="3" w16cid:durableId="936668150">
    <w:abstractNumId w:val="5"/>
  </w:num>
  <w:num w:numId="4" w16cid:durableId="319236809">
    <w:abstractNumId w:val="0"/>
  </w:num>
  <w:num w:numId="5" w16cid:durableId="2018654058">
    <w:abstractNumId w:val="12"/>
  </w:num>
  <w:num w:numId="6" w16cid:durableId="683868676">
    <w:abstractNumId w:val="3"/>
  </w:num>
  <w:num w:numId="7" w16cid:durableId="1692533423">
    <w:abstractNumId w:val="13"/>
  </w:num>
  <w:num w:numId="8" w16cid:durableId="1795175112">
    <w:abstractNumId w:val="1"/>
  </w:num>
  <w:num w:numId="9" w16cid:durableId="1761561563">
    <w:abstractNumId w:val="6"/>
  </w:num>
  <w:num w:numId="10" w16cid:durableId="590088726">
    <w:abstractNumId w:val="11"/>
  </w:num>
  <w:num w:numId="11" w16cid:durableId="1776705669">
    <w:abstractNumId w:val="10"/>
  </w:num>
  <w:num w:numId="12" w16cid:durableId="669260207">
    <w:abstractNumId w:val="9"/>
  </w:num>
  <w:num w:numId="13" w16cid:durableId="1419214329">
    <w:abstractNumId w:val="14"/>
  </w:num>
  <w:num w:numId="14" w16cid:durableId="2079859387">
    <w:abstractNumId w:val="7"/>
  </w:num>
  <w:num w:numId="15" w16cid:durableId="1218856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0C"/>
    <w:rsid w:val="000C2262"/>
    <w:rsid w:val="000D23D0"/>
    <w:rsid w:val="001472D3"/>
    <w:rsid w:val="001E3444"/>
    <w:rsid w:val="001F52F5"/>
    <w:rsid w:val="00266733"/>
    <w:rsid w:val="002A5F13"/>
    <w:rsid w:val="002A7ABE"/>
    <w:rsid w:val="00304637"/>
    <w:rsid w:val="00320F5D"/>
    <w:rsid w:val="0038195D"/>
    <w:rsid w:val="003F503A"/>
    <w:rsid w:val="004B4F33"/>
    <w:rsid w:val="00512293"/>
    <w:rsid w:val="007269E3"/>
    <w:rsid w:val="007542BC"/>
    <w:rsid w:val="007B7AE5"/>
    <w:rsid w:val="007D5671"/>
    <w:rsid w:val="007E3147"/>
    <w:rsid w:val="0084110C"/>
    <w:rsid w:val="00864DCB"/>
    <w:rsid w:val="00866381"/>
    <w:rsid w:val="00923201"/>
    <w:rsid w:val="009714E9"/>
    <w:rsid w:val="009B4A53"/>
    <w:rsid w:val="00B55EC5"/>
    <w:rsid w:val="00B87655"/>
    <w:rsid w:val="00BA7DBD"/>
    <w:rsid w:val="00C70E70"/>
    <w:rsid w:val="00C84B61"/>
    <w:rsid w:val="00C91A3A"/>
    <w:rsid w:val="00CA148C"/>
    <w:rsid w:val="00CA41D9"/>
    <w:rsid w:val="00CA7C10"/>
    <w:rsid w:val="00CC204E"/>
    <w:rsid w:val="00D21832"/>
    <w:rsid w:val="00DD13EE"/>
    <w:rsid w:val="00E1020E"/>
    <w:rsid w:val="00EE2D27"/>
    <w:rsid w:val="00EF06D4"/>
    <w:rsid w:val="00EF2F6D"/>
    <w:rsid w:val="00F42E6F"/>
    <w:rsid w:val="00F7356A"/>
    <w:rsid w:val="00F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C9C2"/>
  <w15:chartTrackingRefBased/>
  <w15:docId w15:val="{8D6E1BF8-1FC7-4154-B4CC-6452364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21832"/>
    <w:rPr>
      <w:b/>
      <w:bCs/>
    </w:rPr>
  </w:style>
  <w:style w:type="character" w:customStyle="1" w:styleId="1">
    <w:name w:val="Заголовок1"/>
    <w:basedOn w:val="a0"/>
    <w:rsid w:val="00D21832"/>
  </w:style>
  <w:style w:type="character" w:styleId="a5">
    <w:name w:val="Emphasis"/>
    <w:basedOn w:val="a0"/>
    <w:uiPriority w:val="20"/>
    <w:qFormat/>
    <w:rsid w:val="00D21832"/>
    <w:rPr>
      <w:i/>
      <w:iCs/>
    </w:rPr>
  </w:style>
  <w:style w:type="paragraph" w:styleId="a6">
    <w:name w:val="No Spacing"/>
    <w:uiPriority w:val="1"/>
    <w:qFormat/>
    <w:rsid w:val="00D2183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8195D"/>
    <w:pPr>
      <w:ind w:left="720"/>
      <w:contextualSpacing/>
    </w:pPr>
  </w:style>
  <w:style w:type="table" w:styleId="a8">
    <w:name w:val="Table Grid"/>
    <w:basedOn w:val="a1"/>
    <w:uiPriority w:val="39"/>
    <w:rsid w:val="00F7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73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n.amaks-hotels.ru/?utm_campaign=maps_prioritet&amp;utm_medium=maps&amp;utm_source=yandex&amp;ysclid=m8k2imnh9189722300" TargetMode="External"/><Relationship Id="rId5" Type="http://schemas.openxmlformats.org/officeDocument/2006/relationships/hyperlink" Target="https://kazan.amaks-hotels.ru/?utm_campaign=maps_prioritet&amp;utm_medium=maps&amp;utm_source=yandex&amp;ysclid=m8k2imnh9189722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2025-10-09T12:14:00Z</cp:lastPrinted>
  <dcterms:created xsi:type="dcterms:W3CDTF">2025-11-20T15:21:00Z</dcterms:created>
  <dcterms:modified xsi:type="dcterms:W3CDTF">2025-11-20T15:36:00Z</dcterms:modified>
</cp:coreProperties>
</file>