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07 мая - 11 мая 2025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. </w:t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80 </w:t>
      </w:r>
      <w:proofErr w:type="gram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ЛЕТ  ПОБЕДЫ</w:t>
      </w:r>
      <w:proofErr w:type="gram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 ВОЛГОГРАДЕ 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!</w:t>
      </w:r>
      <w:r w:rsidR="000A0B3F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(автобус 2)</w:t>
      </w:r>
      <w:bookmarkStart w:id="0" w:name="_GoBack"/>
      <w:bookmarkEnd w:id="0"/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Маршрут :</w:t>
      </w:r>
      <w:proofErr w:type="gram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Волгоград-Солдатское поле-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Иловля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"Посвящение в казаки"-Сады 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Придонья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</w:t>
      </w:r>
      <w:proofErr w:type="gram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  07</w:t>
      </w:r>
      <w:proofErr w:type="gram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по 11 мая 2025 года, 5 дней 4 ночи, включая три дня на маршруте, два ночных переезда. Проезд </w:t>
      </w:r>
      <w:proofErr w:type="gram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  автобусе</w:t>
      </w:r>
      <w:proofErr w:type="gram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туристического класса, полное транспортное обеспечение на все указанные экскурсии, включая трансферы к месту проживания после экскурсий. Проживание в санатории "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Качалинский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" 3 дня 2 ночи с ранним заселением в номера. Питание: завтраки, обед, ужин. Экскурсии:  Волгоград обзорная экскурсия по городу "Город-герой Волгоград", Солдатское поле с экскурсией, Мамаев Курган, главная высота России 102.0, историко-мемориальный музей-заповедник «Сталинградская битва», Мемориальный исторический музей с экскурсией, тематическая экскурсия бронекатер БК-31, авторская экскурсия по Волгограду, этнографический 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Иловлинский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Музей казачьего быта (интерактивная программа "Посвящение в Казаки" и экскурсия), парк "Сады 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Придонья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", теплоходная прогулка (при оплате). Дегустация натуральных соков продукции "Сады 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Придонья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".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 санатории можно ежедневно пить минеральную воду (собственный бювет).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1 день, 07 мая </w:t>
      </w:r>
      <w:proofErr w:type="gram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2025  (</w:t>
      </w:r>
      <w:proofErr w:type="gram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среда): Отправление группы (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см. перечень остановок). Переезд на автобусе в сопровождении руководителя группы. Дневной и ночной переезд в Волгоград. В пути поговорим о героях войны, о родных, защищавших Родину. Вспомним поименно Героев Войны. У вас будет возможность поделиться с туристической группой личной историей. Мы 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обязательно  вручим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вам георгиевские ленточки с праздничными значками "80-летие Победы".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 день, 08 мая 2025 (четверг): 08:00 Прибытие в санаторий.  Завтрак в кафе санатория. </w:t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Раннее заселения в номера.</w:t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11:15 </w:t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город Волгоград к Собору Александра Невского.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экскурсия по городу "Город-герой Волгоград"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во время которой вы познакомитесь с основными памятными местами и достопримечательностями города, расположенного на исторически сложившемся перекрестке путей из Азии в Европу. Посетим Центральную набережную им. 62 Армии, ворота в город со стороны Волги, Аллею Героев - волгоградский Арбат, мемориальный сквер, площадь Павших Борцов, нулевой километр, пост №1, Вечный огонь. Наш автобус с гидом проедет по улице Мира - символу возрожденного послевоенного города, группа побывает у легендарного дома сержанта Якова Павлова - одного из бастионов солдатской Славы. На площади им. В. И. Ленина и у руин мельницы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Гергардта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мы 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познакомимся  с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историей Царицына - Сталинграда – Волгограда.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ресторане «Саперави».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к Мамаеву Кургану. Посещение главной высоты России 102.0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 Мамаев курган, мемориальный комплекс в честь Героев Сталинградской битвы, который является символом мужества и стойкости советского народа в годы Великой отечественной войны. Он по праву входит в список «Семи чудес России» и в книгу рекордов Гиннеса. Вы увидите Храм Всех Святых, открытый в 2005 году к 60-летию Победы в Великой Отечественной Войны. Скульптура «Стоять насмерть!» - глубоко обобщенный образ защитника Сталинграда и композиционный центр памятника-ансамбля «Героям Сталинградской битвы», Зал воинской Славы! где в любую погоду стоят солдаты в почетном карауле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к Государственному историко-мемориальному музею-заповеднику «Сталинградская битва». 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Посещение музея-панорамы «Сталинградская битва» по входным билетам. Экскурсии в музее не предусмотрено.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точки притяжения Гостей города "Героический бронекатер БК-31"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(на набережной Волгограда). В настоящее время бронекатер является частью мемориального комплекса в память о краснофлотцах Волжской военной флотилии, защищавших Сталинград. Узнаем о подвиге героических защитников Сталинграда на конкретном примере героической судьбы бронекатера БК-31 и его экипажа, проводятся сотни экскурсий.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20:45 выезд в санаторий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Качалинский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21:45 Ужин в санатории «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Качалинский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».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Ночь в санатории.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09 мая 2025 (пятница</w:t>
      </w:r>
      <w:proofErr w:type="gram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):  Завтрак</w:t>
      </w:r>
      <w:proofErr w:type="gram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 в санатории (накрытие). Выезд в Волгоград. Посещение Солдатского поля (остановка на Солдатском поле с экскурсией).  Посещение «Братской могилы советских 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войнов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 погибших в период Сталинградской битвы».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Это памятное место, которое увековечивает память о солдатах, отдавших свои жизни в одном из самых значительных и кровопролитных сражений Второй мировой войны. Братские могилы, такие как эта, служат напоминанием о героизме и жертвах, понесенных в борьбе за свободу и независимость. Это место является важным объектом для патриотического воспитания молодежи и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сохраниния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исторической памяти. Трансфер в Волгоград. 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Экскурсия в «Мемориальный </w:t>
      </w:r>
      <w:proofErr w:type="gram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исторический  музей</w:t>
      </w:r>
      <w:proofErr w:type="gram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». 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Здание является архитектурным памятником старого Царицына, было построено в 1897–1903 годах и принадлежало семье купцов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Репниковых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Уникальность особняка в двух фасадах, что считалось большой редкостью в архитектуре того времени.  В музее можно увидеть огнестрельное и холодное оружие иностранного и российского производства времён Первой мировой и Гражданской войн, личные вещи участников и организаторов обороны Царицына.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Свободное время в Волгограде до 16:00 (для самостоятельного обеда).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16:00 Встреча группы.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Авторская экскурсия по центру Волгограда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с городскими историями и сплетнями из прошлого. </w:t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магазина кондитерской фабрики «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Конфил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». </w:t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Трансфер к речному порту города Волгограда. Для тех, кто приобрел экскурсию на теплоходе - теплоходная прогулка.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18:00 В ходе водной прогулки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Вы также сможете увидеть панорамы Центрального, Ворошиловского и Краснооктябрьского районов 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города,  основные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 достопримечательности : набережную, здание речного порта, комплекс музея-панорамы "Сталинградская битва" с разрушенной мельницей, стену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Родимцева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скульптуру "Родина-Мать зовёт" на Мамаевом Кургане с воды, Волжские паруса, "танцующий" мост, плавучий памятник на Волге морякам Волжской военной флотилии, погибшим в дни Сталинградской битвы. Продолжительность прогулки 1 час. (билет приобретается строго при оформлении основного тура, с оплатой в Волгограде билет на теплоход не обеспечивается).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для посещения масштабных городских мероприятий. 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Патриотическая акция «Свет Великой Победы» уже в девятый раз пройдет на Мамаевом Кургане в Волгограде. В этот раз световая инсталляция озарит не только саму «Родину-мать», но и площадь у подъема на главную высоту России со стороны проспекта Ленина. «Свет Великой Победы» существенно расширит свои границы и вновь зритель погрузится в историческое повествование о мужестве и героизме советского народа, о героических подвигах защитников Отечества, о великой Победе.   Сеансы показа уточняются, будут известны в день прибытия в Волгоград, информацию вы сможете получить от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сопровождающег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группы).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22:00 Салют (по регламенту городских мероприятий).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23:15 После салюта. сбор всей группы по адресу проспект Ленина, 15. Вечерний, 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организованный  трансфер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санаторий.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Ночь в санатории.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10 мая 2025 (суббота</w:t>
      </w:r>
      <w:proofErr w:type="gram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):  Завтрак</w:t>
      </w:r>
      <w:proofErr w:type="gram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 в санатории (накрытие). Сдача номеров. 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Трансфер в 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Иловлинский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Музей казачьего быта (посёлок 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Иловля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). Обзорная и Интерактивная экскурсия в </w:t>
      </w:r>
      <w:proofErr w:type="spell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Иловлинском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музее казачьего быта.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Этнографический музей представляет собой усадьбу казака 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конца  Х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IX – начала ХХ вв., в которой нашли отражение главные элементы традиционной материальной культуры донского казачества: дом (курень), летняя кухня, мастерская и хозяйственные постройки, прекрасно вписавшиеся в ландшафт местности. Подлинные экспонаты, собранные в экспозиции, воссоздают быт казачества дореволюционного времени. Наряду с предметами быта особое место в музее занимают «живые экспонаты». Это лошади, куры, другие домашние 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животные,  которые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вносят дополнительный колорит в казачью усадьбу, делая ее жилой. Знакомство с казачьими традициями. </w:t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Интерактивная </w:t>
      </w:r>
      <w:proofErr w:type="gram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программа  «</w:t>
      </w:r>
      <w:proofErr w:type="gram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Посвящение в казаки».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Вы почувствуете себя в роли настоящего донского казака. Казаки, проживающие в Волгоградской области, преимущественно являются потомками донских казаков, история интересна и самобытна.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Автобусная экскурсия продолжится с представителем природного парка.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Посетим Памятный 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знак  Ермака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(установлен на месте дислокации дивизии в августе 1942 года). Памятник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Марионелле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Владимировне Гуле Королёвой. Здесь, на высоте 56.8, 23 ноября 1942 года героически погибла всем известная Гуля. Во время боя за высоту она вынесла с поля боя 50 раненых бойцов, а когда был убит командир, сама повела бойцов в атаку, первая ворвалась во вражеский окоп, несколькими бросками гранат убила 15 немецких солдат и офицеров. Была смертельно ранена, но продолжала вести бой, пока не подоспело подкрепление. Увидим левый берег </w:t>
      </w:r>
      <w:proofErr w:type="spellStart"/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Дона,часть</w:t>
      </w:r>
      <w:proofErr w:type="spellEnd"/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территории Донского природного парка.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Трансфер в посёлок «Сады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Придонья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 (по ходу движения, все рядом). </w:t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Угощение-дегустация натуральных соков знаменитого предприятия.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Фотосессия перед 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заводом,  у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фонтана «Яблоко», посещение храма Иоанна Воина. Увидим уникальные росписи храма, исполненные палехскими художниками, все композиции и сюжеты посещены прославлению русского воинства, прогуляемся по парку, сделаем множество красивых фотографий. Фонтан 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здесь  изготовлен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из массива розового мрамора – разновидности элитного минерала из вековых отложений и доставлен в Волгоградскую область морским путём из Испании. Каменные чаши насыщенны сложными декоративными элементами, по кругу средней чаши каменные головы львов. А венчают фонтан четыре бронзовые статуи жеребцов, отлитых в Италии. Небольшая прогулка и рассказ о предприятии "Сады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Придонья</w:t>
      </w:r>
      <w:proofErr w:type="spellEnd"/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".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Трансфер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санаторий.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на базе санатория.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Трансфер в город Волгоград.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 15:00 до 19:00 предоставляется свободное время для прогулок. Можно еще раз посетить Величественный монумент "Родина-мать зовёт" или запланировать самостоятельное посещение </w:t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музея «Память»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который является одним из немногих музеев в России. Посещая музей, вы прикоснетесь к известным фактам организации штаба и месту пленения фельдмаршала Паулюса, командующего немецко-фашистскими войсками во время Сталинградской битвы. Здесь ощущается не только обстановка накануне капитуляции Германии, но и реальные условия, в которых оказались немецкие солдаты в период Сталинградской битвы и в течение всей войны.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19:00 выезд из Волгограда. Ночной переезд.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5 день, 11 мая 2025 (воскресенье):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Прибытие по городам следования.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дней-экскурсий, не меняя при этом их количество, заменить гостиницу, не ухудшая условий проживания.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чел. в рублях за тур:  </w:t>
      </w:r>
    </w:p>
    <w:tbl>
      <w:tblPr>
        <w:tblW w:w="717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985"/>
        <w:gridCol w:w="1795"/>
      </w:tblGrid>
      <w:tr w:rsidR="0000675B" w:rsidRPr="0000675B" w:rsidTr="0000675B">
        <w:trPr>
          <w:trHeight w:val="200"/>
          <w:tblCellSpacing w:w="15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санаторий "</w:t>
            </w:r>
            <w:proofErr w:type="spellStart"/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Качалинский</w:t>
            </w:r>
            <w:proofErr w:type="spellEnd"/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до 17 лет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, пенсионер</w:t>
            </w:r>
          </w:p>
        </w:tc>
      </w:tr>
      <w:tr w:rsidR="0000675B" w:rsidRPr="0000675B" w:rsidTr="0000675B">
        <w:trPr>
          <w:trHeight w:val="400"/>
          <w:tblCellSpacing w:w="15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1/2 номера с подселением, 2-мест.номер </w:t>
            </w:r>
            <w:proofErr w:type="spellStart"/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разд.кровати</w:t>
            </w:r>
            <w:proofErr w:type="spellEnd"/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(стандарт)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ru-RU"/>
              </w:rPr>
              <w:t>23900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highlight w:val="yellow"/>
                <w:lang w:eastAsia="ru-RU"/>
              </w:rPr>
              <w:t>22900</w:t>
            </w:r>
          </w:p>
        </w:tc>
      </w:tr>
      <w:tr w:rsidR="0000675B" w:rsidRPr="0000675B" w:rsidTr="0000675B">
        <w:trPr>
          <w:trHeight w:val="216"/>
          <w:tblCellSpacing w:w="15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2-х,3-х </w:t>
            </w:r>
            <w:proofErr w:type="gramStart"/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местный  (</w:t>
            </w:r>
            <w:proofErr w:type="gramEnd"/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люкс)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28900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27900</w:t>
            </w:r>
          </w:p>
        </w:tc>
      </w:tr>
      <w:tr w:rsidR="0000675B" w:rsidRPr="0000675B" w:rsidTr="0000675B">
        <w:trPr>
          <w:trHeight w:val="200"/>
          <w:tblCellSpacing w:w="15" w:type="dxa"/>
        </w:trPr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местное размещение (стандарт)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28900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75B" w:rsidRPr="0000675B" w:rsidRDefault="0000675B" w:rsidP="0000675B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00675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27900</w:t>
            </w:r>
          </w:p>
        </w:tc>
      </w:tr>
    </w:tbl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путевки входит: </w:t>
      </w:r>
    </w:p>
    <w:p w:rsidR="0000675B" w:rsidRPr="0000675B" w:rsidRDefault="0000675B" w:rsidP="000067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 автобусе туристического класса (2023-2024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</w:t>
      </w:r>
    </w:p>
    <w:p w:rsidR="0000675B" w:rsidRPr="0000675B" w:rsidRDefault="0000675B" w:rsidP="000067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транспортное обслуживание по всему маршруту</w:t>
      </w:r>
    </w:p>
    <w:p w:rsidR="0000675B" w:rsidRPr="0000675B" w:rsidRDefault="0000675B" w:rsidP="000067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сопровождающий по маршруту</w:t>
      </w:r>
    </w:p>
    <w:p w:rsidR="0000675B" w:rsidRPr="0000675B" w:rsidRDefault="0000675B" w:rsidP="000067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местный гид </w:t>
      </w:r>
    </w:p>
    <w:p w:rsidR="0000675B" w:rsidRPr="0000675B" w:rsidRDefault="0000675B" w:rsidP="000067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в санатории "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Качалинский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 3 дня 2 ночи в номере выбранной категории (с ранним заселением в номера сразу после прибытия)</w:t>
      </w:r>
    </w:p>
    <w:p w:rsidR="0000675B" w:rsidRPr="0000675B" w:rsidRDefault="0000675B" w:rsidP="000067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Питание: 3 завтрака (тип накрытие), 2 обеда, 1 ужин (тип накрытие).</w:t>
      </w:r>
    </w:p>
    <w:p w:rsidR="0000675B" w:rsidRPr="0000675B" w:rsidRDefault="0000675B" w:rsidP="000067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 :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обзорная экскурсия по городу "Город-герой Волгоград", Солдатское поле с экскурсией, Мамаев Курган, главная высота России 102.0, историко-мемориальный музей-заповедник «Сталинградская битва» (входной билет, без экскурсии), Мемориального исторического музей с экскурсией, тематическая экскурсия бронекатер БК-31, этнографический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Иловлинский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Музей казачьего быта (интерактивная программа и экскурсия), парк "Сады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Придонья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", теплоходная прогулка (при оплате)</w:t>
      </w:r>
    </w:p>
    <w:p w:rsidR="0000675B" w:rsidRPr="0000675B" w:rsidRDefault="0000675B" w:rsidP="000067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дегустация соков "Сады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Придонья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</w:t>
      </w:r>
    </w:p>
    <w:p w:rsidR="0000675B" w:rsidRPr="0000675B" w:rsidRDefault="0000675B" w:rsidP="000067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минеральная вода (в санатории)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proofErr w:type="gramStart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Доп.плата</w:t>
      </w:r>
      <w:proofErr w:type="spell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:</w:t>
      </w:r>
      <w:proofErr w:type="gramEnd"/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</w:t>
      </w:r>
    </w:p>
    <w:p w:rsidR="0000675B" w:rsidRPr="0000675B" w:rsidRDefault="0000675B" w:rsidP="000067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речная прогулка 09 мая 18:00, строго при бронировании 1000 руб. </w:t>
      </w:r>
    </w:p>
    <w:p w:rsidR="0000675B" w:rsidRPr="0000675B" w:rsidRDefault="0000675B" w:rsidP="000067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страховка от невыезда 1300 руб. </w:t>
      </w:r>
    </w:p>
    <w:p w:rsidR="0000675B" w:rsidRPr="0000675B" w:rsidRDefault="0000675B" w:rsidP="0000675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Примечание:</w:t>
      </w:r>
    </w:p>
    <w:p w:rsidR="0000675B" w:rsidRPr="0000675B" w:rsidRDefault="0000675B" w:rsidP="000067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Размещение в 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санатории :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предоставляется в номерах стандартах по типу две  1-но спальных кровати.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Доп.место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номере не ставится. При 3-х местном размещении необходимо бронировать только номер "люкс" (2-х спальная кровать +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раскладывающиийся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диван). Санаторий "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Качалинский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 находится в пригороде города (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Иловлинский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р-н,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Качалинское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с. п., станица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Качалинская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). Из-за особенности расположения самого города Волгоград, протяженных улиц (одна улица может составлять 50 км),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дгородского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отеля. остаточно близко добраться в Волгоград из пригорода. Несмотря на удаленность санатория от города (60 км), трансфер в Волгоград проходит в течение 45-60 мин., также по времени, как добраться в центр города из городских отелей. «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Качалинский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 - круглогодичный санаторий, расположенный в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Иловлинском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районе, недалеко пойма реки Дон. Он окружен озелененной, ухоженной территорией с дорожками и скамейками для отдыха среди сосен. Санаторий имеет несколько спальных корпусов. Туристы размещаются в одноместных и двухместных номерах, а также в номерах и люкс. Все номера с удобствами, с душем, телевизором. В стандартных номерах нет кондиционера. Стоит обратить внимание на простоту оснащенности номеров (без евро-комфорта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),  сантехника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туалетах достаточно простая (эконом вариант). Просим при оформлении обращать внимание на экономичность номерного фонда. </w:t>
      </w:r>
      <w:r w:rsidRPr="0000675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случае необходимости наличия комфортабельности и звездной категории номеров отказаться от поездки, так как санаторий может предложить стандартное экономичное размещение. </w:t>
      </w: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</w:p>
    <w:p w:rsidR="0000675B" w:rsidRPr="0000675B" w:rsidRDefault="0000675B" w:rsidP="000067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Рекомендуем оформлять страховку от невыезда (полный возврат за путевку в случае ваших непредвиденных обстоятельств и отказа от тура</w:t>
      </w:r>
      <w:proofErr w:type="gram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).При</w:t>
      </w:r>
      <w:proofErr w:type="gram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неоформлении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путевки - фактически понесенные расходы согласно правил аннуляции.</w:t>
      </w:r>
    </w:p>
    <w:p w:rsidR="0000675B" w:rsidRPr="0000675B" w:rsidRDefault="0000675B" w:rsidP="0000675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Распитие напитков и питание в автобусе запрещено. Чаепитие и питание происходит только на остановках в кафе (</w:t>
      </w:r>
      <w:proofErr w:type="spellStart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доп.плата</w:t>
      </w:r>
      <w:proofErr w:type="spellEnd"/>
      <w:r w:rsidRPr="0000675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).</w:t>
      </w:r>
    </w:p>
    <w:p w:rsidR="00785076" w:rsidRPr="0000675B" w:rsidRDefault="0000675B" w:rsidP="0000675B">
      <w:pPr>
        <w:spacing w:before="100" w:beforeAutospacing="1" w:after="100" w:afterAutospacing="1" w:line="240" w:lineRule="auto"/>
        <w:jc w:val="both"/>
        <w:rPr>
          <w:sz w:val="10"/>
          <w:szCs w:val="10"/>
        </w:rPr>
      </w:pPr>
      <w:r w:rsidRPr="0000675B">
        <w:rPr>
          <w:rFonts w:ascii="Verdana" w:eastAsia="Times New Roman" w:hAnsi="Verdana" w:cs="Times New Roman"/>
          <w:b/>
          <w:bCs/>
          <w:i/>
          <w:iCs/>
          <w:color w:val="000000"/>
          <w:sz w:val="10"/>
          <w:szCs w:val="10"/>
          <w:lang w:eastAsia="ru-RU"/>
        </w:rPr>
        <w:t xml:space="preserve">ИНФОРМАЦИЯ ДЛЯ ПОКУПАТЕЛЯ. </w:t>
      </w:r>
      <w:proofErr w:type="gramStart"/>
      <w:r w:rsidRPr="0000675B">
        <w:rPr>
          <w:rFonts w:ascii="Verdana" w:eastAsia="Times New Roman" w:hAnsi="Verdana" w:cs="Times New Roman"/>
          <w:b/>
          <w:bCs/>
          <w:i/>
          <w:iCs/>
          <w:color w:val="000000"/>
          <w:sz w:val="10"/>
          <w:szCs w:val="10"/>
          <w:lang w:eastAsia="ru-RU"/>
        </w:rPr>
        <w:t>ВНИМАНИЕ !</w:t>
      </w:r>
      <w:proofErr w:type="gramEnd"/>
      <w:r w:rsidRPr="0000675B">
        <w:rPr>
          <w:rFonts w:ascii="Verdana" w:eastAsia="Times New Roman" w:hAnsi="Verdana" w:cs="Times New Roman"/>
          <w:b/>
          <w:bCs/>
          <w:i/>
          <w:iCs/>
          <w:color w:val="000000"/>
          <w:sz w:val="10"/>
          <w:szCs w:val="10"/>
          <w:lang w:eastAsia="ru-RU"/>
        </w:rPr>
        <w:t xml:space="preserve"> ЗА 24 ЧАСА ДО ВАШЕЙ ПОЕЗДКИ НА САЙТЕ https://romanova-ticket.ru/checkin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</w:t>
      </w:r>
      <w:r w:rsidRPr="0000675B">
        <w:rPr>
          <w:rFonts w:ascii="Verdana" w:eastAsia="Times New Roman" w:hAnsi="Verdana" w:cs="Times New Roman"/>
          <w:i/>
          <w:iCs/>
          <w:color w:val="000000"/>
          <w:sz w:val="10"/>
          <w:szCs w:val="10"/>
          <w:lang w:eastAsia="ru-RU"/>
        </w:rPr>
        <w:t> </w:t>
      </w:r>
      <w:r w:rsidRPr="0000675B">
        <w:rPr>
          <w:rFonts w:ascii="Verdana" w:eastAsia="Times New Roman" w:hAnsi="Verdana" w:cs="Times New Roman"/>
          <w:b/>
          <w:bCs/>
          <w:i/>
          <w:iCs/>
          <w:color w:val="000000"/>
          <w:sz w:val="10"/>
          <w:szCs w:val="10"/>
          <w:lang w:eastAsia="ru-RU"/>
        </w:rPr>
        <w:t xml:space="preserve">ТЕЛЕФОН ТУРИСТА, ТАКЖЕ НЕ ОТПРАВЛЯЮТСЯ SMS НА ЛИЧНЫЙ ТЕЛЕФОН ТУРИСТА. ПРОСИМ ИСПОЛЬЗОВАТЬ АВТОМАТИЧЕСКИЙ </w:t>
      </w:r>
      <w:proofErr w:type="gramStart"/>
      <w:r w:rsidRPr="0000675B">
        <w:rPr>
          <w:rFonts w:ascii="Verdana" w:eastAsia="Times New Roman" w:hAnsi="Verdana" w:cs="Times New Roman"/>
          <w:b/>
          <w:bCs/>
          <w:i/>
          <w:iCs/>
          <w:color w:val="000000"/>
          <w:sz w:val="10"/>
          <w:szCs w:val="10"/>
          <w:lang w:eastAsia="ru-RU"/>
        </w:rPr>
        <w:t>СЕРВИС  НАКАНУНЕ</w:t>
      </w:r>
      <w:proofErr w:type="gramEnd"/>
      <w:r w:rsidRPr="0000675B">
        <w:rPr>
          <w:rFonts w:ascii="Verdana" w:eastAsia="Times New Roman" w:hAnsi="Verdana" w:cs="Times New Roman"/>
          <w:b/>
          <w:bCs/>
          <w:i/>
          <w:iCs/>
          <w:color w:val="000000"/>
          <w:sz w:val="10"/>
          <w:szCs w:val="10"/>
          <w:lang w:eastAsia="ru-RU"/>
        </w:rPr>
        <w:t xml:space="preserve"> ТУРА. </w:t>
      </w:r>
    </w:p>
    <w:sectPr w:rsidR="00785076" w:rsidRPr="0000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6062E"/>
    <w:multiLevelType w:val="multilevel"/>
    <w:tmpl w:val="A8F4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829D4"/>
    <w:multiLevelType w:val="multilevel"/>
    <w:tmpl w:val="CAF0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D4806"/>
    <w:multiLevelType w:val="multilevel"/>
    <w:tmpl w:val="9EF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5B"/>
    <w:rsid w:val="0000675B"/>
    <w:rsid w:val="000A0B3F"/>
    <w:rsid w:val="007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4AE9D-97C5-4DC5-9D21-E5232331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75B"/>
    <w:rPr>
      <w:b/>
      <w:bCs/>
    </w:rPr>
  </w:style>
  <w:style w:type="character" w:styleId="a5">
    <w:name w:val="Emphasis"/>
    <w:basedOn w:val="a0"/>
    <w:uiPriority w:val="20"/>
    <w:qFormat/>
    <w:rsid w:val="00006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2025-04-02T04:54:00Z</dcterms:created>
  <dcterms:modified xsi:type="dcterms:W3CDTF">2025-04-02T04:58:00Z</dcterms:modified>
</cp:coreProperties>
</file>