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9D1D6" w14:textId="77777777" w:rsidR="00304839" w:rsidRPr="00C62175" w:rsidRDefault="00304839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ВПЕЧАТЛЯЮЩАЯ РОССИЯ. ЕДЕМ НА УРАЛ.</w:t>
      </w:r>
    </w:p>
    <w:p w14:paraId="3B03E53F" w14:textId="47F0F278" w:rsidR="00304839" w:rsidRPr="00C62175" w:rsidRDefault="0047585A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 16</w:t>
      </w:r>
      <w:r w:rsidR="00C75E64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июня-21 июня </w:t>
      </w:r>
      <w:proofErr w:type="gram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2025,  6</w:t>
      </w:r>
      <w:proofErr w:type="gram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дней 5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ночи </w:t>
      </w:r>
    </w:p>
    <w:p w14:paraId="1F7E67F2" w14:textId="1B4A78E0" w:rsidR="00304839" w:rsidRDefault="0047585A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ЕКАТЕРИНБУРГ-СЫСЕРТЬ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ГАНИНА Я</w:t>
      </w:r>
      <w:r w:rsid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-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КУНГУРЫ-ПЕРМЬ </w:t>
      </w:r>
    </w:p>
    <w:p w14:paraId="4F668262" w14:textId="28500F4B" w:rsidR="00304839" w:rsidRPr="00C62175" w:rsidRDefault="00304839" w:rsidP="00534A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Предлагаем изучить Екатеринбург, перемести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вшись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 Пермский край, в Кунгур, совершив необычное, подземное путешествие в ледяную пещеру.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Будем с </w:t>
      </w:r>
      <w:proofErr w:type="gramStart"/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вами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"</w:t>
      </w:r>
      <w:proofErr w:type="gramEnd"/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нарушителями" границы, постояв одной ногой в Европе, другой в Азии. Узнаем, где хранятся сокровища из малахитовой шкатулки, полюбуемся на драгоценные камни в музее, успеем побывать в Уктусских банях.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Узнаем про 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Уральскую Гол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л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андию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(г. Сысерть)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, посетив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храм святых </w:t>
      </w:r>
      <w:proofErr w:type="spellStart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Сим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е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она</w:t>
      </w:r>
      <w:proofErr w:type="spell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и Анны.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Успеем </w:t>
      </w:r>
      <w:proofErr w:type="gramStart"/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нагуляться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по</w:t>
      </w:r>
      <w:proofErr w:type="gram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эко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-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парку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«</w:t>
      </w:r>
      <w:proofErr w:type="spellStart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Бажовские</w:t>
      </w:r>
      <w:proofErr w:type="spell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места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»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,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пройд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я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до лесного озера карьера «Тальков Камень»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.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Будем пробовать настоящие уральские пельмени.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А в Кунгурах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посетим ледяную пещеру, разузнаем про чайного короля и сфотографируемся у памятника Пупу земли. Планов громадьё! Откройте для себя еще одну экскурсионную страничку - вас ждет путешествие на Урал и в Пермский край.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Для многих важно душою... поклониться страстотерпцам, царской семье. Будем. Будем и в Ганиной Яме. </w:t>
      </w:r>
    </w:p>
    <w:p w14:paraId="61909589" w14:textId="7F562668" w:rsidR="0099651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Проезд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  автобусе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полное транспортное обеспечение на все указанные экскурсии, включая трансферы к гостинице после экскурсий. Проживание в гостинице </w:t>
      </w:r>
      <w:hyperlink r:id="rId5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«Центральный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by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Usta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Hotels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3*» (Екатеринбург)</w:t>
        </w:r>
      </w:hyperlink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 + </w:t>
      </w:r>
      <w:hyperlink r:id="rId6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отель «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bashnya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» (Кунгур)</w:t>
        </w:r>
      </w:hyperlink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="003F369A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Питание 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2-х разовое,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гастрономический мастер-класс. Экскурсии: Екатеринбург обзорная экскурсия по городу, посещение границы "Европы и Азии" с интерактивным обрядом "пересечения границы", Музе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истории камнерезного и ювелирного искусства, Ганина Яма - обзорная экскурсия,  Кунгур - обзорная экскурсия, музей истории купечества, кунгурская пещера, прогулка по этно-парку "Деревня Ермака"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Сысерть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обзорная экскурсия, экскурсия в дом-музей </w:t>
      </w:r>
      <w:proofErr w:type="spellStart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П.Бажова</w:t>
      </w:r>
      <w:proofErr w:type="spellEnd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прогулка по эко-тропе, посещение парка «</w:t>
      </w:r>
      <w:proofErr w:type="spellStart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Бажовские</w:t>
      </w:r>
      <w:proofErr w:type="spellEnd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места»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Пермь обзорная экскурсия, Пермский краеведческий музей с посещением музея-диорамы, частный музей "Мышей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Шир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Горт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". </w:t>
      </w:r>
    </w:p>
    <w:p w14:paraId="46652743" w14:textId="47B0B24A" w:rsidR="00996519" w:rsidRDefault="0099651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Факультативно возможно посещение  </w:t>
      </w:r>
      <w:hyperlink r:id="rId7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термального комплекса "Баден-Баден" и Уктусских бань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(самого большого открытого термального бассейна на Урале),</w:t>
      </w:r>
      <w:hyperlink r:id="rId8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 аквапарка Лимпопо,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9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бассейна с видом на город на 58 этаже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 </w:t>
      </w:r>
      <w:hyperlink r:id="rId10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смотровой площадки Высоцкий</w:t>
        </w:r>
        <w:r w:rsidR="00C75E64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.</w:t>
        </w:r>
      </w:hyperlink>
    </w:p>
    <w:p w14:paraId="0FEA40B5" w14:textId="3401DC17" w:rsidR="00304839" w:rsidRPr="00C62175" w:rsidRDefault="0047585A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</w:t>
      </w:r>
      <w:r w:rsid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 Посадка в автобус, переезд в Екатеринбург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По пути следования автобуса остановки в кафе. Дневной и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ночной  переезд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Екатеринбург в сопровождении руководителя группы.</w:t>
      </w:r>
    </w:p>
    <w:p w14:paraId="28C10E23" w14:textId="270C7272" w:rsidR="00304839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Прибытие в Екатеринбург.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Завтрак в кафе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гостиницы. Переводим стрелки часов + 2 часа (здесь время опережает московское)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Обзорная автобусная экскурсия по городу. Вы совершите путешествие во времени... Свердловск, а ныне Екатеринбург - город миллионник, город богатый и уверенный, расположен на Среднем Урале (Свердловская область).  Узнаем про Уральские горы и про писателя Павла Бажова, написавшего здесь сборник рассказов "Малахитовая шкатулка". Побываем на месте рождения города-завода - плотине и на Вознесенской горке, увидим красивые купеческие особняки и услышим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легенды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связанные с ними. Ответим на вопрос почему в XIX в. Екатеринбург стали называли столицей Урала, увидим самые большие часы куранты Урала, дом откуда во время Великой Отечественной войны вещал Левитан, по</w:t>
      </w:r>
      <w:r w:rsidR="00CC29A4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бываем на Театральной площади и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проедем мимо современных небоскребов. Посещение границы «Европа-Азия». Одной ногой постоим в Европе, другой – в Азии!   Вы побываете на обряде "пересечения границы", по старинной уральской традиции повяжете ленточки на удачу, выпьете шампанского и получите сертификат "нарушителя границы". 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кафе гостиницы.</w:t>
      </w:r>
    </w:p>
    <w:p w14:paraId="114818E7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Трансфер в гостиницу.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Удобное расположение отеля позволит вам быть в самом центре городских событий.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Размещение в номерах.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После небольшого отдыха мы прогуляемся до музея Истории камнерезного и ювелирного искусства. История уральского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камнерезно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-гранильного и ювелирного дела насчитывает более 300 лет! Еще в эпоху реформ Петра I был подписан контракт о найме на русскую службу знаменитого в те времена камнереза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Христиана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Рефома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Мастер прибыл на Урал, чтобы организовать добычу цветных камней и обучать этому непростому ремеслу русских подмастерьев. Посещение экспозиции "Камнерезное искусство Урала и Екатеринбургская, Императорская гранильная фабрика". Полюбуемся произведениями камнерезного искусства конца XVIII – начала XX вв., увидим письменные приборы, кабинетные вещицы, интерьерные вазы, будем удивляться хрустальным печатям и красотой уральских самоцветов. </w:t>
      </w:r>
    </w:p>
    <w:p w14:paraId="2343EEEC" w14:textId="57D72991" w:rsidR="008B31AC" w:rsidRPr="008B31AC" w:rsidRDefault="00304839" w:rsidP="008B31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Возвращение в гостиницу.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Факультативно</w:t>
      </w:r>
      <w:r w:rsidR="008B31AC"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возможно посещение  </w:t>
      </w:r>
      <w:hyperlink r:id="rId11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термального комплекса "Баден-Баден" и Уктусских бань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(самого большого открытого термального бассейна на Урале),</w:t>
      </w:r>
      <w:hyperlink r:id="rId12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 аквапарка Лимпопо,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13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бассейна с видом на город на 58 этаже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 </w:t>
      </w:r>
      <w:hyperlink r:id="rId14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смотровой площадки Высоцкий,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15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Ельцин центр</w:t>
        </w:r>
      </w:hyperlink>
    </w:p>
    <w:p w14:paraId="00319959" w14:textId="77777777" w:rsidR="008B31AC" w:rsidRPr="008B31AC" w:rsidRDefault="008B31AC" w:rsidP="008B31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Трансфер в термальный комплекс и в аквапарк.</w:t>
      </w:r>
      <w:r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Термальный бассейн под открытым небом в Екатеринбурге. "Баден-Баден"</w:t>
      </w:r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включает в себя несколько локаций, которые отлично подходят для расслабленного отдыха. Здесь расположен самый большой термальный бассейн Урала под открытым небом, </w:t>
      </w:r>
      <w:proofErr w:type="spellStart"/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уктусские</w:t>
      </w:r>
      <w:proofErr w:type="spellEnd"/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бани, сауны. Работают термы с 2019 года, однако за такой малый срок термы уже успели покорить сердца горожан и жителей региона. Входной билет оплачивается дополнительно, на месте.  Или посещение аквапарка. Концепция аквапарка звучит так: «Придумано детьми, рекомендовано взрослым!». Это значит, что в «Лимпопо» понравится всем: и малышам, и ребятам постарше, и их родителям. Здесь каждый найдет для себя развлечение по душе, ведь аттракционы и горки рассчитаны на любой возраст. Многочисленные горки и водные аттракционы, джакузи или спа-комплекс - здесь есть всё. </w:t>
      </w:r>
    </w:p>
    <w:p w14:paraId="342A50FD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Возвращение в гостиницу с термального бассейна, аквапарка самостоятельно, на такси (общественным транспортом, в удобное время).</w:t>
      </w:r>
    </w:p>
    <w:p w14:paraId="5671CE81" w14:textId="0662C183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Для тех кто не планирует посещение аквапарка и термальных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источников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могут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бесплатно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прогуляться по местному Арбату (ул. Вайнера) или посетить смотровую площадку. Пешеходная зона расположена недалеко от отеля. Здесь расположены малые архитектурных формы, скульптуры «Друзья», «Влюбленные», памятник Гене Букину и другие. Возможно посещение торгово-развлекательного центра европейского уровня «Гринвич», который является излюбленным местом шопинга и отдыха жителей и гостей Екатеринбурга. А в БЦ «Высоцкий» вы сможете полюбоваться панорамой города с высоты птичьего полета. Смотровая площадка расположена на 52 этаже, на высоте 186 метров. Отсюда взору открывается поистине фантастический вид. Оплата входного билета на месте (открыта до 22:00</w:t>
      </w:r>
      <w:r w:rsid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Ночь в отеле Екатеринбурга.</w:t>
      </w:r>
    </w:p>
    <w:p w14:paraId="670C0779" w14:textId="5BEF05F1" w:rsidR="006A156F" w:rsidRPr="00C62175" w:rsidRDefault="009F166B" w:rsidP="006A156F">
      <w:pP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3-й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(шведский стол).</w:t>
      </w:r>
    </w:p>
    <w:p w14:paraId="53879A47" w14:textId="233EB0B2" w:rsidR="006A156F" w:rsidRPr="00C62175" w:rsidRDefault="00C75E64" w:rsidP="006A156F">
      <w:pPr>
        <w:rPr>
          <w:rFonts w:ascii="Verdana" w:eastAsia="Calibri" w:hAnsi="Verdana" w:cs="Times New Roman"/>
          <w:b/>
          <w:sz w:val="16"/>
          <w:szCs w:val="16"/>
        </w:rPr>
      </w:pPr>
      <w:r w:rsidRPr="00C62175">
        <w:rPr>
          <w:rFonts w:ascii="Verdana" w:eastAsia="Calibri" w:hAnsi="Verdana" w:cs="Times New Roman"/>
          <w:b/>
          <w:sz w:val="16"/>
          <w:szCs w:val="16"/>
        </w:rPr>
        <w:t>Уральск</w:t>
      </w:r>
      <w:r w:rsidR="00257E28">
        <w:rPr>
          <w:rFonts w:ascii="Verdana" w:eastAsia="Calibri" w:hAnsi="Verdana" w:cs="Times New Roman"/>
          <w:b/>
          <w:sz w:val="16"/>
          <w:szCs w:val="16"/>
        </w:rPr>
        <w:t>ая</w:t>
      </w:r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 Голланди</w:t>
      </w:r>
      <w:r w:rsidR="00257E28">
        <w:rPr>
          <w:rFonts w:ascii="Verdana" w:eastAsia="Calibri" w:hAnsi="Verdana" w:cs="Times New Roman"/>
          <w:b/>
          <w:sz w:val="16"/>
          <w:szCs w:val="16"/>
        </w:rPr>
        <w:t>я, п</w:t>
      </w:r>
      <w:r w:rsidR="006A156F" w:rsidRPr="00C62175">
        <w:rPr>
          <w:rFonts w:ascii="Verdana" w:eastAsia="Calibri" w:hAnsi="Verdana" w:cs="Times New Roman"/>
          <w:b/>
          <w:sz w:val="16"/>
          <w:szCs w:val="16"/>
        </w:rPr>
        <w:t>ереезд в Сысерть</w:t>
      </w:r>
      <w:r w:rsidR="006A156F" w:rsidRPr="00C62175">
        <w:rPr>
          <w:rFonts w:ascii="Verdana" w:eastAsia="Calibri" w:hAnsi="Verdana" w:cs="Times New Roman"/>
          <w:sz w:val="16"/>
          <w:szCs w:val="16"/>
        </w:rPr>
        <w:t xml:space="preserve">. </w:t>
      </w:r>
    </w:p>
    <w:p w14:paraId="74102B2E" w14:textId="0B3DFE47" w:rsidR="00304839" w:rsidRDefault="006A156F" w:rsidP="006A156F">
      <w:pPr>
        <w:rPr>
          <w:rFonts w:ascii="Verdana" w:eastAsia="Calibri" w:hAnsi="Verdana" w:cs="Times New Roman"/>
          <w:bCs/>
          <w:sz w:val="16"/>
          <w:szCs w:val="16"/>
        </w:rPr>
      </w:pPr>
      <w:r w:rsidRPr="00C62175">
        <w:rPr>
          <w:rFonts w:ascii="Verdana" w:eastAsia="Calibri" w:hAnsi="Verdana" w:cs="Times New Roman"/>
          <w:sz w:val="16"/>
          <w:szCs w:val="16"/>
        </w:rPr>
        <w:t>Город Сысерть живописно раскинулся на крутых склонах глубокой долины реки Сысерть, среди хвойных лесов, у подножья горы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(40 км от Екатеринбурга)</w:t>
      </w:r>
      <w:r w:rsidRPr="00C62175">
        <w:rPr>
          <w:rFonts w:ascii="Verdana" w:eastAsia="Calibri" w:hAnsi="Verdana" w:cs="Times New Roman"/>
          <w:sz w:val="16"/>
          <w:szCs w:val="16"/>
        </w:rPr>
        <w:t>.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</w:t>
      </w:r>
      <w:r w:rsidR="003D1D16">
        <w:rPr>
          <w:rFonts w:ascii="Verdana" w:eastAsia="Calibri" w:hAnsi="Verdana" w:cs="Times New Roman"/>
          <w:sz w:val="16"/>
          <w:szCs w:val="16"/>
        </w:rPr>
        <w:t xml:space="preserve">Небольшая пешеходная экскурсия по центру Сысерти с 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внешним </w:t>
      </w:r>
      <w:r w:rsidR="003D1D16">
        <w:rPr>
          <w:rFonts w:ascii="Verdana" w:eastAsia="Calibri" w:hAnsi="Verdana" w:cs="Times New Roman"/>
          <w:sz w:val="16"/>
          <w:szCs w:val="16"/>
        </w:rPr>
        <w:t>осмотром</w:t>
      </w:r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Стар</w:t>
      </w:r>
      <w:r w:rsidR="003D1D16">
        <w:rPr>
          <w:rFonts w:ascii="Verdana" w:eastAsia="Calibri" w:hAnsi="Verdana" w:cs="Times New Roman"/>
          <w:sz w:val="16"/>
          <w:szCs w:val="16"/>
        </w:rPr>
        <w:t xml:space="preserve">ого </w:t>
      </w:r>
      <w:proofErr w:type="spellStart"/>
      <w:r w:rsidR="001F0806">
        <w:rPr>
          <w:rFonts w:ascii="Verdana" w:eastAsia="Calibri" w:hAnsi="Verdana" w:cs="Times New Roman"/>
          <w:sz w:val="16"/>
          <w:szCs w:val="16"/>
        </w:rPr>
        <w:t>с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ысер</w:t>
      </w:r>
      <w:r w:rsidR="003D1D16">
        <w:rPr>
          <w:rFonts w:ascii="Verdana" w:eastAsia="Calibri" w:hAnsi="Verdana" w:cs="Times New Roman"/>
          <w:sz w:val="16"/>
          <w:szCs w:val="16"/>
        </w:rPr>
        <w:t>т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ско</w:t>
      </w:r>
      <w:r w:rsidR="003D1D16">
        <w:rPr>
          <w:rFonts w:ascii="Verdana" w:eastAsia="Calibri" w:hAnsi="Verdana" w:cs="Times New Roman"/>
          <w:sz w:val="16"/>
          <w:szCs w:val="16"/>
        </w:rPr>
        <w:t>го</w:t>
      </w:r>
      <w:proofErr w:type="spellEnd"/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фарфорово</w:t>
      </w:r>
      <w:r w:rsidR="003D1D16">
        <w:rPr>
          <w:rFonts w:ascii="Verdana" w:eastAsia="Calibri" w:hAnsi="Verdana" w:cs="Times New Roman"/>
          <w:sz w:val="16"/>
          <w:szCs w:val="16"/>
        </w:rPr>
        <w:t>го</w:t>
      </w:r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завод</w:t>
      </w:r>
      <w:r w:rsidR="003D1D16">
        <w:rPr>
          <w:rFonts w:ascii="Verdana" w:eastAsia="Calibri" w:hAnsi="Verdana" w:cs="Times New Roman"/>
          <w:sz w:val="16"/>
          <w:szCs w:val="16"/>
        </w:rPr>
        <w:t>а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, который следует многолетним традициям в производстве   фарфора с ручной росписью с 1960г.</w:t>
      </w:r>
      <w:r w:rsidR="00C73AD8">
        <w:rPr>
          <w:rFonts w:ascii="Verdana" w:eastAsia="Calibri" w:hAnsi="Verdana" w:cs="Times New Roman"/>
          <w:sz w:val="16"/>
          <w:szCs w:val="16"/>
        </w:rPr>
        <w:t xml:space="preserve"> 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Посещение магазина фирменного фарфора, </w:t>
      </w:r>
      <w:r w:rsidR="00C73AD8">
        <w:rPr>
          <w:rFonts w:ascii="Verdana" w:eastAsia="Calibri" w:hAnsi="Verdana" w:cs="Times New Roman"/>
          <w:sz w:val="16"/>
          <w:szCs w:val="16"/>
        </w:rPr>
        <w:t>расположенного при заводе.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Посещение </w:t>
      </w:r>
      <w:r w:rsidRPr="00C62175">
        <w:rPr>
          <w:rFonts w:ascii="Verdana" w:eastAsia="Calibri" w:hAnsi="Verdana" w:cs="Times New Roman"/>
          <w:sz w:val="16"/>
          <w:szCs w:val="16"/>
        </w:rPr>
        <w:t>храм</w:t>
      </w:r>
      <w:r w:rsidR="001F0806">
        <w:rPr>
          <w:rFonts w:ascii="Verdana" w:eastAsia="Calibri" w:hAnsi="Verdana" w:cs="Times New Roman"/>
          <w:sz w:val="16"/>
          <w:szCs w:val="16"/>
        </w:rPr>
        <w:t>а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Святых </w:t>
      </w:r>
      <w:proofErr w:type="spellStart"/>
      <w:r w:rsidRPr="00C62175">
        <w:rPr>
          <w:rFonts w:ascii="Verdana" w:eastAsia="Calibri" w:hAnsi="Verdana" w:cs="Times New Roman"/>
          <w:b/>
          <w:sz w:val="16"/>
          <w:szCs w:val="16"/>
        </w:rPr>
        <w:t>Симеона</w:t>
      </w:r>
      <w:proofErr w:type="spellEnd"/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 и Анны</w:t>
      </w:r>
      <w:r w:rsidR="001F0806">
        <w:rPr>
          <w:rFonts w:ascii="Verdana" w:eastAsia="Calibri" w:hAnsi="Verdana" w:cs="Times New Roman"/>
          <w:b/>
          <w:sz w:val="16"/>
          <w:szCs w:val="16"/>
        </w:rPr>
        <w:t xml:space="preserve">, </w:t>
      </w:r>
      <w:proofErr w:type="gramStart"/>
      <w:r w:rsidR="008B31AC">
        <w:rPr>
          <w:rFonts w:ascii="Verdana" w:eastAsia="Calibri" w:hAnsi="Verdana" w:cs="Times New Roman"/>
          <w:sz w:val="16"/>
          <w:szCs w:val="16"/>
        </w:rPr>
        <w:t xml:space="preserve">расположенного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на</w:t>
      </w:r>
      <w:proofErr w:type="gramEnd"/>
      <w:r w:rsidRPr="00C62175">
        <w:rPr>
          <w:rFonts w:ascii="Verdana" w:eastAsia="Calibri" w:hAnsi="Verdana" w:cs="Times New Roman"/>
          <w:sz w:val="16"/>
          <w:szCs w:val="16"/>
        </w:rPr>
        <w:t xml:space="preserve"> набережной прекрасного озера.</w:t>
      </w:r>
      <w:r w:rsidRPr="00C62175"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  <w:t xml:space="preserve"> </w:t>
      </w:r>
      <w:r w:rsidRPr="00C62175">
        <w:rPr>
          <w:rFonts w:ascii="Verdana" w:eastAsia="Calibri" w:hAnsi="Verdana" w:cs="Times New Roman"/>
          <w:sz w:val="16"/>
          <w:szCs w:val="16"/>
        </w:rPr>
        <w:t>Поднимемся на гору Бессонова к поклонному кресту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. На горе много лавочек, качели, открываются шикарные панорамные виды.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</w:t>
      </w:r>
      <w:proofErr w:type="gram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Экскурсия  в</w:t>
      </w:r>
      <w:proofErr w:type="gramEnd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 xml:space="preserve"> Дом</w:t>
      </w:r>
      <w:r w:rsidR="001F0806">
        <w:rPr>
          <w:rFonts w:ascii="Verdana" w:eastAsia="Calibri" w:hAnsi="Verdana" w:cs="Times New Roman"/>
          <w:b/>
          <w:bCs/>
          <w:sz w:val="16"/>
          <w:szCs w:val="16"/>
        </w:rPr>
        <w:t>-</w:t>
      </w:r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музей Бажова</w:t>
      </w:r>
      <w:r w:rsidR="006464DB">
        <w:rPr>
          <w:rFonts w:ascii="Verdana" w:eastAsia="Calibri" w:hAnsi="Verdana" w:cs="Times New Roman"/>
          <w:sz w:val="16"/>
          <w:szCs w:val="16"/>
        </w:rPr>
        <w:t>, который имеет отношение к Сысерти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, здесь писатель родился. </w:t>
      </w:r>
      <w:r w:rsidR="00465E42">
        <w:rPr>
          <w:rFonts w:ascii="Verdana" w:eastAsia="Calibri" w:hAnsi="Verdana" w:cs="Times New Roman"/>
          <w:sz w:val="16"/>
          <w:szCs w:val="16"/>
        </w:rPr>
        <w:t>Здесь в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се предметы здесь воссоздают обстановку в которой рос писатель. </w:t>
      </w:r>
      <w:r w:rsidR="00465E42">
        <w:rPr>
          <w:rFonts w:ascii="Verdana" w:eastAsia="Calibri" w:hAnsi="Verdana" w:cs="Times New Roman"/>
          <w:sz w:val="16"/>
          <w:szCs w:val="16"/>
        </w:rPr>
        <w:t>Р</w:t>
      </w:r>
      <w:r w:rsidRPr="00C62175">
        <w:rPr>
          <w:rFonts w:ascii="Verdana" w:eastAsia="Calibri" w:hAnsi="Verdana" w:cs="Times New Roman"/>
          <w:sz w:val="16"/>
          <w:szCs w:val="16"/>
        </w:rPr>
        <w:t>ассказы из жизни уральской старины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нашли 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в творчестве Бажова </w:t>
      </w:r>
      <w:r w:rsidRPr="00C62175">
        <w:rPr>
          <w:rFonts w:ascii="Verdana" w:eastAsia="Calibri" w:hAnsi="Verdana" w:cs="Times New Roman"/>
          <w:sz w:val="16"/>
          <w:szCs w:val="16"/>
        </w:rPr>
        <w:t>продолжение в книге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 «</w:t>
      </w:r>
      <w:r w:rsidRPr="00C62175">
        <w:rPr>
          <w:rFonts w:ascii="Verdana" w:eastAsia="Calibri" w:hAnsi="Verdana" w:cs="Times New Roman"/>
          <w:sz w:val="16"/>
          <w:szCs w:val="16"/>
        </w:rPr>
        <w:t>Малахитовая шкатулка»</w:t>
      </w:r>
      <w:r w:rsidR="006464DB">
        <w:rPr>
          <w:rFonts w:ascii="Verdana" w:eastAsia="Calibri" w:hAnsi="Verdana" w:cs="Times New Roman"/>
          <w:sz w:val="16"/>
          <w:szCs w:val="16"/>
        </w:rPr>
        <w:t xml:space="preserve">. </w:t>
      </w:r>
      <w:r w:rsidRPr="00C62175">
        <w:rPr>
          <w:rFonts w:ascii="Verdana" w:eastAsia="Times New Roman" w:hAnsi="Verdana" w:cs="Helvetica"/>
          <w:sz w:val="16"/>
          <w:szCs w:val="16"/>
          <w:lang w:eastAsia="ru-RU"/>
        </w:rPr>
        <w:t xml:space="preserve"> </w:t>
      </w:r>
      <w:r w:rsidR="00465E42">
        <w:rPr>
          <w:rFonts w:ascii="Verdana" w:eastAsia="Times New Roman" w:hAnsi="Verdana" w:cs="Helvetica"/>
          <w:sz w:val="16"/>
          <w:szCs w:val="16"/>
          <w:lang w:eastAsia="ru-RU"/>
        </w:rPr>
        <w:t xml:space="preserve"> Прогулка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по </w:t>
      </w:r>
      <w:proofErr w:type="spell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экотропе</w:t>
      </w:r>
      <w:proofErr w:type="spellEnd"/>
      <w:r w:rsidR="006464DB">
        <w:rPr>
          <w:rFonts w:ascii="Verdana" w:eastAsia="Calibri" w:hAnsi="Verdana" w:cs="Times New Roman"/>
          <w:sz w:val="16"/>
          <w:szCs w:val="16"/>
        </w:rPr>
        <w:t xml:space="preserve"> до природного </w:t>
      </w:r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парка «</w:t>
      </w:r>
      <w:proofErr w:type="spell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Бажовские</w:t>
      </w:r>
      <w:proofErr w:type="spellEnd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 xml:space="preserve"> места</w:t>
      </w:r>
      <w:r w:rsidR="00465E42">
        <w:rPr>
          <w:rFonts w:ascii="Verdana" w:eastAsia="Calibri" w:hAnsi="Verdana" w:cs="Times New Roman"/>
          <w:b/>
          <w:bCs/>
          <w:sz w:val="16"/>
          <w:szCs w:val="16"/>
        </w:rPr>
        <w:t xml:space="preserve">. </w:t>
      </w:r>
      <w:r w:rsidR="00C73AD8">
        <w:rPr>
          <w:rFonts w:ascii="Verdana" w:eastAsia="Calibri" w:hAnsi="Verdana" w:cs="Times New Roman"/>
          <w:sz w:val="16"/>
          <w:szCs w:val="16"/>
        </w:rPr>
        <w:t>Э</w:t>
      </w:r>
      <w:r w:rsidRPr="00C62175">
        <w:rPr>
          <w:rFonts w:ascii="Verdana" w:eastAsia="Calibri" w:hAnsi="Verdana" w:cs="Times New Roman"/>
          <w:sz w:val="16"/>
          <w:szCs w:val="16"/>
        </w:rPr>
        <w:t>то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замечательное путешествие</w:t>
      </w:r>
      <w:r w:rsidRPr="00C62175">
        <w:rPr>
          <w:rFonts w:ascii="Verdana" w:eastAsia="Calibri" w:hAnsi="Verdana" w:cs="Times New Roman"/>
          <w:sz w:val="16"/>
          <w:szCs w:val="16"/>
        </w:rPr>
        <w:t> по красивым местам, по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восхитительному сосновому лесу</w:t>
      </w:r>
      <w:r w:rsidRPr="00C62175">
        <w:rPr>
          <w:rFonts w:ascii="Verdana" w:eastAsia="Calibri" w:hAnsi="Verdana" w:cs="Times New Roman"/>
          <w:sz w:val="16"/>
          <w:szCs w:val="16"/>
        </w:rPr>
        <w:t>, после которого останутся только положительные эмоции. Важно, что поход по эко тропе в парке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осилит каждый (2</w:t>
      </w:r>
      <w:r w:rsidR="00465E42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км в одну сторону и 2</w:t>
      </w:r>
      <w:r w:rsidR="00465E42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км в другую)</w:t>
      </w:r>
      <w:r w:rsidR="00CC29A4" w:rsidRPr="00C62175">
        <w:rPr>
          <w:rFonts w:ascii="Verdana" w:eastAsia="Calibri" w:hAnsi="Verdana" w:cs="Times New Roman"/>
          <w:bCs/>
          <w:sz w:val="16"/>
          <w:szCs w:val="16"/>
        </w:rPr>
        <w:t>.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Обязательно </w:t>
      </w:r>
      <w:r w:rsidR="006464DB">
        <w:rPr>
          <w:rFonts w:ascii="Verdana" w:eastAsia="Calibri" w:hAnsi="Verdana" w:cs="Times New Roman"/>
          <w:bCs/>
          <w:sz w:val="16"/>
          <w:szCs w:val="16"/>
        </w:rPr>
        <w:t>увидим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="00465E42">
        <w:rPr>
          <w:rFonts w:ascii="Verdana" w:eastAsia="Calibri" w:hAnsi="Verdana" w:cs="Times New Roman"/>
          <w:bCs/>
          <w:sz w:val="16"/>
          <w:szCs w:val="16"/>
        </w:rPr>
        <w:t>о</w:t>
      </w:r>
      <w:r w:rsidRPr="00C73AD8">
        <w:rPr>
          <w:rFonts w:ascii="Verdana" w:eastAsia="Calibri" w:hAnsi="Verdana" w:cs="Times New Roman"/>
          <w:b/>
          <w:sz w:val="16"/>
          <w:szCs w:val="16"/>
        </w:rPr>
        <w:t>зеро Тальков камень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 — визитн</w:t>
      </w:r>
      <w:r w:rsidR="00465E42">
        <w:rPr>
          <w:rFonts w:ascii="Verdana" w:eastAsia="Calibri" w:hAnsi="Verdana" w:cs="Times New Roman"/>
          <w:bCs/>
          <w:sz w:val="16"/>
          <w:szCs w:val="16"/>
        </w:rPr>
        <w:t>ую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карточк</w:t>
      </w:r>
      <w:r w:rsidR="00465E42">
        <w:rPr>
          <w:rFonts w:ascii="Verdana" w:eastAsia="Calibri" w:hAnsi="Verdana" w:cs="Times New Roman"/>
          <w:bCs/>
          <w:sz w:val="16"/>
          <w:szCs w:val="16"/>
        </w:rPr>
        <w:t>у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природного парка и одно из самых красивых озер Среднего Урала</w:t>
      </w:r>
      <w:r w:rsidR="00465E42">
        <w:rPr>
          <w:rFonts w:ascii="Verdana" w:eastAsia="Calibri" w:hAnsi="Verdana" w:cs="Times New Roman"/>
          <w:bCs/>
          <w:sz w:val="16"/>
          <w:szCs w:val="16"/>
        </w:rPr>
        <w:t>.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</w:t>
      </w:r>
    </w:p>
    <w:p w14:paraId="72A55B97" w14:textId="29806478" w:rsidR="006464DB" w:rsidRPr="006464DB" w:rsidRDefault="006464DB" w:rsidP="006A156F">
      <w:pPr>
        <w:rPr>
          <w:rFonts w:ascii="Verdana" w:eastAsia="Calibri" w:hAnsi="Verdana" w:cs="Times New Roman"/>
          <w:b/>
          <w:sz w:val="16"/>
          <w:szCs w:val="16"/>
        </w:rPr>
      </w:pPr>
      <w:r w:rsidRPr="006464DB">
        <w:rPr>
          <w:rFonts w:ascii="Verdana" w:eastAsia="Calibri" w:hAnsi="Verdana" w:cs="Times New Roman"/>
          <w:b/>
          <w:sz w:val="16"/>
          <w:szCs w:val="16"/>
        </w:rPr>
        <w:t>Обед.</w:t>
      </w:r>
    </w:p>
    <w:p w14:paraId="0AA41A7B" w14:textId="666B8B08" w:rsidR="0070617F" w:rsidRPr="00C62175" w:rsidRDefault="006464DB" w:rsidP="004758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 завершении экскурсионного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дня 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экскурсия</w:t>
      </w:r>
      <w:proofErr w:type="gram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«Последние дни Романовых», посвященная истории семьи Романовых на Урале. Посещение храма-на-Крови на Вознесенской горке с выездом на Ганину Яму.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Здесь построен монастырь с семью храмами – каждый во имя одного из семи членов царской семьи: императора Николая II, императрицы Александры Федоровны, великих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княжен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Ольги, Татьяны, Марии, Анастасии, наследника Алексея Николаевича.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Возвращение в гостиницу</w:t>
      </w:r>
      <w:r w:rsidR="003F369A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Екатеринбурга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Ночь в отеле Екатеринбурга. </w:t>
      </w:r>
    </w:p>
    <w:p w14:paraId="19709D5D" w14:textId="49AC19BD" w:rsidR="00534AA5" w:rsidRPr="00C62175" w:rsidRDefault="0047585A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4-й день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(шведский стол). 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Сдача номеров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вещи в автобус. 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Переезд из Екатеринбурга в Кунгур.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приезду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кафе города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</w:t>
      </w:r>
      <w:r w:rsidR="00534AA5" w:rsidRP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осещение Музея истории купечества с чаепитием в чайной.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Торгово-промышленный мир Кунгура XVIII - начала ХХ века - это познавательное путешествие по Сибирскому тракту. Узнаем о кожевенно-обувных делах, о гончарном промысле, хлеботорговле и чаеторговле, а также о том какими были местные купцы. Среди уникальных экспонатов в музее – медали, посуда из купеческих особняков, музыкальные шкатулки, мебель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Цокольный этаж музея стилизован </w:t>
      </w:r>
      <w:r w:rsidR="00534AA5" w:rsidRP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под чайную начала ХХ века.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Здесь мы и попьем чая, под рассказ местного гида, пробуя местные кунгурские пряники. В ходе программы </w:t>
      </w:r>
      <w:proofErr w:type="gramStart"/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узнаем</w:t>
      </w:r>
      <w:proofErr w:type="gramEnd"/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как чаевничали 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царской России.   </w:t>
      </w:r>
    </w:p>
    <w:p w14:paraId="7EB54CD7" w14:textId="72175BAE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Обзорная экскурсия по городу.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Кунгур имеет статус исторического города России, здесь очень много ценных памятников истории и архитектуры. Побываем на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Гости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ном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дворе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построенном еще в XVIII веке, который является главным символом купеческого города, увидим здание чаеразвесочной фабрики с сохранившейся шестиконечной «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вифлеемской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звездой, дом чайного короля купца Михаила Грибушина. Ждут нас не только купеческие особ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няки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но и необычные современные памятники - самый популярный среди туристов, современный памятник Кунгура скульптура "Пуп Земли".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После экскурсии у вас будет возможность посетить сувенирную лавку и приобрести продукцию местных производителей, которая так полюбилась гостям города:</w:t>
      </w:r>
    </w:p>
    <w:p w14:paraId="0C51CF24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вспомнить «Вкус детства» с лимонадом местного производства (история Кунгурского завода идет с 1939 года);</w:t>
      </w:r>
    </w:p>
    <w:p w14:paraId="39845572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еще один сладкий сувенир с фото Ледяной пещеры или видами Перми – фирменные конфеты Пермской фабрики;</w:t>
      </w:r>
    </w:p>
    <w:p w14:paraId="24CEC730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знаменитые «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Вязовские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пряники», признанные как лучший гастрономический сувенир на выставках России. Готовятся вручную, по старинному русскому рецепту в семье Вязовых с 2010 года.</w:t>
      </w:r>
    </w:p>
    <w:p w14:paraId="2E56BEAB" w14:textId="77777777" w:rsidR="00465E42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Размещение в гостинице. </w:t>
      </w:r>
    </w:p>
    <w:p w14:paraId="2BBC4EEF" w14:textId="2AB1A6D7" w:rsidR="00304839" w:rsidRPr="00C62175" w:rsidRDefault="00465E42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Выезд на продолжение знакомства с городом.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Прогулка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 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этно</w:t>
      </w:r>
      <w:proofErr w:type="gram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-деревне Ермака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парку крестьянского быта. Здесь останавливался когда то, казака Ермак, перед большим путешествием в Сибирь. Этнографический парк - небольшая старинная деревенька. Увидим "Избу Ермака", "Ремесленный двор", а также множество деревянных скульптур: колодец, шаманы, мельницы, лодку Ермака.</w:t>
      </w:r>
    </w:p>
    <w:p w14:paraId="722D0023" w14:textId="73F65F5A" w:rsidR="00304839" w:rsidRPr="00C62175" w:rsidRDefault="00465E42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Посещение пещеры. В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царство камня и льда, в </w:t>
      </w:r>
      <w:proofErr w:type="spellStart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Кургурскую</w:t>
      </w:r>
      <w:proofErr w:type="spell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пещеру (билет необходимо бронировать заблаговременно),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волшебную страну, которая состоит из холодных гротов и радующих глаз озёр. Тысячи лет капли воды создавали безмолвную атмосферу красоты и загадок. Почему бы не совершить путешествие в удивительный мир пещеры?  это одно из чудес света. По определению ученых, возраст кунгурской пещеры 10-12 тысяч лет. Это выдающийся карстовый объект, крупнейшая гипсовая пещера Урала, седьмая в мире по протяженности (5600 м) среди пещер гипсового карста.  Маршрут проложен через центральную часть пещеры с просмотром лазерного мультфильма о пещере.</w:t>
      </w:r>
    </w:p>
    <w:p w14:paraId="436B2C56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Ужин. Возвращение в гостиницу. Ночь в отеле Кунгур.</w:t>
      </w:r>
    </w:p>
    <w:p w14:paraId="0190AF32" w14:textId="2A3E7120" w:rsidR="00304839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5-й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(шведский стол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). Сдача номеров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 вещи в автобус.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Трансфер в Пермь. По прибытии обзорная экскурсия по </w:t>
      </w:r>
      <w:proofErr w:type="gramStart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городу 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ходе которой Вас ждет знакомство с основными достопримечательностями города, большим количеством интересных инсталляций и даже садом камней. Во время Великой Отечественной войны в Пермь было эвакуировано множество производств с оккупированных территорий Советского Союза. С тех пор сюда не пускали иностранцев, а за жизнью горожан велось самое тщательное наблюдение. Поговаривают, что на многих картах СССР даже не было такого населенного пункта - Пермь. В ходе экскурсии вы конечно увидите современную Пермь, узнаете об интересной судьбе города. По протяженности город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Пермь  расположился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вдоль широченной реки Кама на 70 км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(как Волгоград).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Здесь есть и своё море, Камское.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Получим ответы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вопросы «Почему сюда приезжает много диггеров, «охотников за приведениями» и уфологов?», «Почему в городе нет центральной площади?». Пермь - город креативный. Чего стоят инсталляции – знаменитые «Пермские ворота» собранные из бревен, памятник «Жуку-навознику», «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Пермяк соленные уши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», памятник «Легенда о пермском медведе» и многие другие. В ходе обзорной экскурсии вы посети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Набережную и Собор Петра и Павла, Комсомольский проспект, улицу Сибирская,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увидим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Пермский Театр оперы и балета им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П.И.Чайковского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театральный сквер, купеческие особняки, Дом благородного собрания, памятник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А.С.Пушкину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Дом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С.П.Дягилева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 Сибирскую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заставу. Вас ждет множество открытий.</w:t>
      </w:r>
    </w:p>
    <w:p w14:paraId="269DBD60" w14:textId="36FF8D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 в «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Чоскыт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Керку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» с мастер классом по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посикунчикам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Распробуем национальную Коми-пермяцк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ую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кухн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ю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! Вас ожидает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астрономическое развлечение с погружением в колорит коми-пермяцкой культуры. Попробуем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Пельмени  (</w:t>
      </w:r>
      <w:proofErr w:type="spellStart"/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Пельняни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)-старинную еду коми-пермяков. Говорят, это блюдо впервые было приготовлено в суровую зиму на остановке Казарма государевой дороги.  А после они были включены и в меню столичных ресторанов…и шли по цене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устриц !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Господам могли подавать пельмени и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осетриной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с черной икрой. 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Перьмени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…и здесь нет ошибки в слове, ведь   пельмени - это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  бренд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города. Кроме этого вы попробуете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местные шаньги,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посИкунчики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.  Посещение частного музея Мышей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Шир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Горт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экспозиции представлены около 4 тысяч усатых из более чем четырёх десятков стран мира, есть даже съедобные. Сравним - какая коллекция больше...в Мышкине или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здесь ?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0C76C5CD" w14:textId="0C617515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Экскурсия в Пермский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краеведческий музей. В музее приот</w:t>
      </w:r>
      <w:r w:rsidR="00F869C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роется история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Перми 1905 года, родом из Мотовилихи. Гора Вышка — самая высокая точка Перми, откуда открывается великолепный вид на город и Каму. Всего триста ступенек, и вы на вершине! Именно здесь находится Музей-диорама и мемориальный комплекс, посвященный событиям первой русской революции 1905 года в Мотовилихе. Узнаем о повседневной жизни этого типичного заводского поселка Урала в начале ХХ века, об истории Пермских пушечных заводов и о том, как пермяки приближали Победу в Великой Отечественной войне.</w:t>
      </w:r>
    </w:p>
    <w:p w14:paraId="438EF1BF" w14:textId="0E9B7939" w:rsid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18:00 Сбор группы. Отправление в Нижний Новгорода</w:t>
      </w:r>
      <w:r w:rsidR="009F166B" w:rsidRP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, ночной переезд.  </w:t>
      </w:r>
    </w:p>
    <w:p w14:paraId="238E1F68" w14:textId="01E3F0D6" w:rsidR="009F166B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6</w:t>
      </w:r>
      <w:r w:rsidRP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-й день. </w:t>
      </w:r>
      <w:r w:rsidRPr="009F166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Прибытие в города следования.</w:t>
      </w:r>
    </w:p>
    <w:p w14:paraId="5DDD0B48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Компания оставляет за собой право менять последовательность дней-экскурсий, не меняя при этом их количество, заменить гостиницу, не ухудшая условий проживания.</w:t>
      </w:r>
    </w:p>
    <w:p w14:paraId="0406B80E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Стоимость на 1 человека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1091"/>
        <w:gridCol w:w="1182"/>
        <w:gridCol w:w="1193"/>
      </w:tblGrid>
      <w:tr w:rsidR="00304839" w:rsidRPr="00C62175" w14:paraId="77C58FC9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F9DF9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размещение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C055E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AB90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пенсионер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06092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школьник </w:t>
            </w:r>
          </w:p>
        </w:tc>
      </w:tr>
      <w:tr w:rsidR="00304839" w:rsidRPr="00C62175" w14:paraId="5CBACF51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A0E8C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1/2 номера с женским подселением, с мужским подселением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0CDD" w14:textId="5849336E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36BCD" w14:textId="792ECD5F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7881" w14:textId="1DABE178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</w:tr>
      <w:tr w:rsidR="00304839" w:rsidRPr="00C62175" w14:paraId="287A27E3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4A32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2-х,3-х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B05A1" w14:textId="5F755784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3C46F" w14:textId="79AF8DE9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B317" w14:textId="1651663F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</w:tr>
      <w:tr w:rsidR="00304839" w:rsidRPr="00C62175" w14:paraId="6115EC21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90195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1-но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EB453" w14:textId="48AB0449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D674" w14:textId="324B51BC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F530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</w:tr>
    </w:tbl>
    <w:p w14:paraId="2110A8F3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 стоимость </w:t>
      </w:r>
      <w:proofErr w:type="gram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путевки  входит</w:t>
      </w:r>
      <w:proofErr w:type="gram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172E2887" w14:textId="20C6BEC4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проезд на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комфортабельном автобусе (2022-2024 </w:t>
      </w:r>
      <w:proofErr w:type="spellStart"/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г.в</w:t>
      </w:r>
      <w:proofErr w:type="spellEnd"/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.)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60D58A00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полное транспортное обеспечение на экскурсии</w:t>
      </w:r>
    </w:p>
    <w:p w14:paraId="7B1BFC5C" w14:textId="013F8A59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проживание в гостиницах Екатеринбург </w:t>
      </w:r>
      <w:hyperlink r:id="rId16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«Центральный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by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Usta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Hotels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3*» (Екатеринбург)</w:t>
        </w:r>
      </w:hyperlink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="00A875D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 ночи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+ Кунгур </w:t>
      </w:r>
      <w:hyperlink r:id="rId17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«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bashnya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» (Кунгур)</w:t>
        </w:r>
      </w:hyperlink>
      <w:r w:rsidR="00A875DA">
        <w:rPr>
          <w:rFonts w:ascii="Verdana" w:eastAsia="Times New Roman" w:hAnsi="Verdana" w:cs="Times New Roman"/>
          <w:b/>
          <w:bCs/>
          <w:color w:val="0000FF"/>
          <w:sz w:val="16"/>
          <w:szCs w:val="16"/>
          <w:u w:val="single"/>
          <w:lang w:eastAsia="ru-RU"/>
        </w:rPr>
        <w:t xml:space="preserve"> 1 ночь </w:t>
      </w:r>
    </w:p>
    <w:p w14:paraId="7BAD57DE" w14:textId="2ACDB519" w:rsidR="00304839" w:rsidRPr="00C62175" w:rsidRDefault="0070617F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питание 4 завтрака (2 накрытие + 2 шв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едский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стол) + 4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обеда (накрытие) + 1 ужин (накрытие)</w:t>
      </w:r>
    </w:p>
    <w:p w14:paraId="4410E8FE" w14:textId="59743869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Экскурсии: Екатеринбург обзорная экскурсия по городу, посещение границе "Европы и Азии" с интерактивным обрядом «пересечения границы», Музе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истории камнерезного и ювелирного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искусства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(экспозиция Камнерезное искусство Урала)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Сысерть - об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зорная экскурсия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д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ом–музей Бажова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 экскурсией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прогулка по парку «</w:t>
      </w:r>
      <w:proofErr w:type="spellStart"/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Бажовские</w:t>
      </w:r>
      <w:proofErr w:type="spellEnd"/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места», посещение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магазина при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фарфорово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завод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посещение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обзорн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ой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площадке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Бес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оно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вой горе, посещение Храма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Св.Симеона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Анны. Ганина Яма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–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обзорная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экскурсия.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Кунгур - обзорная </w:t>
      </w:r>
      <w:proofErr w:type="gram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экскурсия,  прогулка</w:t>
      </w:r>
      <w:proofErr w:type="gram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 этно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парку "Деревня Ермака". Пермь -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обзорная экскурсия, экскурсия музей-диорама,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музей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мышей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Шир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Горт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14:paraId="57C7302A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сопровождение руководителем группы по всему маршруту</w:t>
      </w:r>
    </w:p>
    <w:p w14:paraId="0F8F9793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работа местных гидов</w:t>
      </w:r>
    </w:p>
    <w:p w14:paraId="12B68D7D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Дополнительно, необходимо бронировать вместе с </w:t>
      </w:r>
      <w:proofErr w:type="gram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туром :</w:t>
      </w:r>
      <w:proofErr w:type="gramEnd"/>
    </w:p>
    <w:p w14:paraId="005EB8E6" w14:textId="21D2F031" w:rsidR="00304839" w:rsidRPr="00C62175" w:rsidRDefault="00A875DA" w:rsidP="003048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билет в пещеру кунгурскую,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взрослый, пенсионер 1600 руб., школьный до 14 лет 1100 руб.</w:t>
      </w:r>
    </w:p>
    <w:p w14:paraId="4CE803C7" w14:textId="77777777" w:rsidR="00304839" w:rsidRPr="00C62175" w:rsidRDefault="00304839" w:rsidP="003048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планы на вечер, по желанию : комплекс </w:t>
      </w:r>
      <w:hyperlink r:id="rId18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 xml:space="preserve">Баден </w:t>
        </w:r>
        <w:proofErr w:type="spellStart"/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Баден</w:t>
        </w:r>
        <w:proofErr w:type="spellEnd"/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 xml:space="preserve"> входные билеты</w:t>
        </w:r>
      </w:hyperlink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аквапарк </w:t>
      </w:r>
      <w:hyperlink r:id="rId19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входные билеты</w:t>
        </w:r>
      </w:hyperlink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смотровая </w:t>
      </w:r>
      <w:hyperlink r:id="rId20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площадка "Высоцкий"</w:t>
        </w:r>
      </w:hyperlink>
    </w:p>
    <w:p w14:paraId="7BE5DA48" w14:textId="518A109A" w:rsidR="00304839" w:rsidRPr="00C62175" w:rsidRDefault="00304839" w:rsidP="002C5AA5">
      <w:pPr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страховка от невыезда 1</w:t>
      </w:r>
      <w:r w:rsidR="00C75E64"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90</w:t>
      </w:r>
      <w:r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0 руб. </w:t>
      </w:r>
      <w:bookmarkEnd w:id="0"/>
    </w:p>
    <w:sectPr w:rsidR="00304839" w:rsidRPr="00C62175" w:rsidSect="00C75E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105EC"/>
    <w:multiLevelType w:val="multilevel"/>
    <w:tmpl w:val="BB70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C2C22"/>
    <w:multiLevelType w:val="multilevel"/>
    <w:tmpl w:val="B456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C3DCA"/>
    <w:multiLevelType w:val="multilevel"/>
    <w:tmpl w:val="5AC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39"/>
    <w:rsid w:val="001D70C8"/>
    <w:rsid w:val="001F0806"/>
    <w:rsid w:val="00257E28"/>
    <w:rsid w:val="00287D61"/>
    <w:rsid w:val="002A0EEF"/>
    <w:rsid w:val="00304839"/>
    <w:rsid w:val="003D1D16"/>
    <w:rsid w:val="003F369A"/>
    <w:rsid w:val="00465E42"/>
    <w:rsid w:val="0047585A"/>
    <w:rsid w:val="00511109"/>
    <w:rsid w:val="00534AA5"/>
    <w:rsid w:val="006464DB"/>
    <w:rsid w:val="006A156F"/>
    <w:rsid w:val="0070617F"/>
    <w:rsid w:val="007A50F7"/>
    <w:rsid w:val="00861DF3"/>
    <w:rsid w:val="008B31AC"/>
    <w:rsid w:val="00936245"/>
    <w:rsid w:val="00996519"/>
    <w:rsid w:val="009F166B"/>
    <w:rsid w:val="00A875DA"/>
    <w:rsid w:val="00B3156F"/>
    <w:rsid w:val="00C62175"/>
    <w:rsid w:val="00C73AD8"/>
    <w:rsid w:val="00C75E64"/>
    <w:rsid w:val="00CC29A4"/>
    <w:rsid w:val="00E05C23"/>
    <w:rsid w:val="00E53FE7"/>
    <w:rsid w:val="00F869CC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2C9E"/>
  <w15:chartTrackingRefBased/>
  <w15:docId w15:val="{2FB8A1C5-506E-43BB-AAE4-D2DD041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839"/>
    <w:rPr>
      <w:b/>
      <w:bCs/>
    </w:rPr>
  </w:style>
  <w:style w:type="character" w:styleId="a5">
    <w:name w:val="Emphasis"/>
    <w:basedOn w:val="a0"/>
    <w:uiPriority w:val="20"/>
    <w:qFormat/>
    <w:rsid w:val="00304839"/>
    <w:rPr>
      <w:i/>
      <w:iCs/>
    </w:rPr>
  </w:style>
  <w:style w:type="character" w:styleId="a6">
    <w:name w:val="Hyperlink"/>
    <w:basedOn w:val="a0"/>
    <w:uiPriority w:val="99"/>
    <w:unhideWhenUsed/>
    <w:rsid w:val="00304839"/>
    <w:rPr>
      <w:color w:val="0000FF"/>
      <w:u w:val="single"/>
    </w:rPr>
  </w:style>
  <w:style w:type="paragraph" w:styleId="a7">
    <w:name w:val="No Spacing"/>
    <w:uiPriority w:val="1"/>
    <w:qFormat/>
    <w:rsid w:val="00C6217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9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popo-park.ru/?ysclid=m6vwpjytmt213273446" TargetMode="External"/><Relationship Id="rId13" Type="http://schemas.openxmlformats.org/officeDocument/2006/relationships/hyperlink" Target="https://skyvisotsky.ru/?ysclid=m6vwq4k3eg646705776" TargetMode="External"/><Relationship Id="rId18" Type="http://schemas.openxmlformats.org/officeDocument/2006/relationships/hyperlink" Target="https://baden-uktus.ru/waterfall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den-uktus.ru/?ysclid=m6vwo2f78w75684665" TargetMode="External"/><Relationship Id="rId12" Type="http://schemas.openxmlformats.org/officeDocument/2006/relationships/hyperlink" Target="https://limpopo-park.ru/?ysclid=m6vwpjytmt213273446" TargetMode="External"/><Relationship Id="rId17" Type="http://schemas.openxmlformats.org/officeDocument/2006/relationships/hyperlink" Target="https://www.booking.com/hotel/ru/bashnya-kungur.ru.html?auth_success=1" TargetMode="External"/><Relationship Id="rId2" Type="http://schemas.openxmlformats.org/officeDocument/2006/relationships/styles" Target="styles.xml"/><Relationship Id="rId16" Type="http://schemas.openxmlformats.org/officeDocument/2006/relationships/hyperlink" Target="http://hotelcentr.ru/" TargetMode="External"/><Relationship Id="rId20" Type="http://schemas.openxmlformats.org/officeDocument/2006/relationships/hyperlink" Target="https://visotsky-e.ru/smotrovaya-ploshchadka/ctoimost-poseshchen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ing.com/hotel/ru/bashnya-kungur.ru.html?auth_success=1" TargetMode="External"/><Relationship Id="rId11" Type="http://schemas.openxmlformats.org/officeDocument/2006/relationships/hyperlink" Target="https://baden-uktus.ru/?ysclid=m6vwo2f78w75684665" TargetMode="External"/><Relationship Id="rId5" Type="http://schemas.openxmlformats.org/officeDocument/2006/relationships/hyperlink" Target="http://hotelcentr.ru/" TargetMode="External"/><Relationship Id="rId15" Type="http://schemas.openxmlformats.org/officeDocument/2006/relationships/hyperlink" Target="https://yeltsin.ru/" TargetMode="External"/><Relationship Id="rId10" Type="http://schemas.openxmlformats.org/officeDocument/2006/relationships/hyperlink" Target="https://visotsky-e.ru/smotrovaya-ploshchadka/o-smotrovoj-ploshchadke.html?ysclid=m6vwqzfqj9311481409" TargetMode="External"/><Relationship Id="rId19" Type="http://schemas.openxmlformats.org/officeDocument/2006/relationships/hyperlink" Target="https://limpopo-park.ru/?ysclid=m6t314blvy16638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visotsky.ru/?ysclid=m6vwq4k3eg646705776" TargetMode="External"/><Relationship Id="rId14" Type="http://schemas.openxmlformats.org/officeDocument/2006/relationships/hyperlink" Target="https://visotsky-e.ru/smotrovaya-ploshchadka/o-smotrovoj-ploshchadke.html?ysclid=m6vwqzfqj93114814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2025-03-22T08:35:00Z</dcterms:created>
  <dcterms:modified xsi:type="dcterms:W3CDTF">2025-03-22T08:35:00Z</dcterms:modified>
</cp:coreProperties>
</file>