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9619" w14:textId="77777777" w:rsidR="00D22CA7" w:rsidRDefault="00D22CA7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45D62137" w14:textId="36967853" w:rsidR="00396FE8" w:rsidRPr="00396FE8" w:rsidRDefault="00132AB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«ЖЕМЧУЖИНЫ ТАТАРСТАНА»</w:t>
      </w:r>
      <w:r w:rsidR="00396FE8" w:rsidRPr="00396FE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4592CDD6" w14:textId="77777777" w:rsidR="00D22CA7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ЕЛАБУГА - КАЗАНЬ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–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ИННОПОЛИС -СВИЯЖСК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 </w:t>
      </w:r>
    </w:p>
    <w:p w14:paraId="1FC7B66D" w14:textId="304164EE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УР С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24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ПО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27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ИЮ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Л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Я 202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5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  </w:t>
      </w:r>
    </w:p>
    <w:p w14:paraId="4BAE37DB" w14:textId="0A85D269" w:rsidR="00396FE8" w:rsidRPr="00396FE8" w:rsidRDefault="00D22CA7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Вас ожидают три насыщенных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экскурсионных дня, проезд на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комфортабельном автобусе,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проживание в отеле 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Елабуга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Ramada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Hole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&amp;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Suites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by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Wyndham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Alabuga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3*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 ночь,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Казань</w:t>
      </w:r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Амакс</w:t>
      </w:r>
      <w:proofErr w:type="spellEnd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Сафар</w:t>
      </w:r>
      <w:proofErr w:type="spellEnd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отель 3*,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ранспортное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обслуживание по всей программе, питание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2-х разовое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, экскурсионная программа: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ЛУБГА -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обзорная экскурсия по городу,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дом-музей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И.И.Шишкина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музей-усадьб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у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музей уездной медицины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Бехтерева с интерактивной театрализованной программой</w:t>
      </w:r>
      <w:r w:rsidR="00255D86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, музей театр «Трактир»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К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азань -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обзорная программа, татарская деревня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Кремль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proofErr w:type="spellStart"/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ннополис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обзорная экскурсия по студенческому городку</w:t>
      </w:r>
      <w:r w:rsidR="00B27C28" w:rsidRPr="00B27C28">
        <w:t xml:space="preserve">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 посещением университета,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ехнопарка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Остров-крепость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вияжск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обзорная прогулка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-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по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острову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 </w:t>
      </w:r>
      <w:proofErr w:type="gramStart"/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посещением  музея</w:t>
      </w:r>
      <w:proofErr w:type="gramEnd"/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археологического дерева "Татарская слободка".</w:t>
      </w:r>
    </w:p>
    <w:p w14:paraId="75A1B89A" w14:textId="5F05E45B" w:rsidR="00396FE8" w:rsidRPr="00396FE8" w:rsidRDefault="00396FE8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"Собрали" для вас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самое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интересное по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республике Татарстан.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Наше путешествие начнется </w:t>
      </w:r>
      <w:proofErr w:type="gram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  одном</w:t>
      </w:r>
      <w:proofErr w:type="gram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из старейший городов Татарстана, в Елабуге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В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интерактивных программах узнаем про жизнь замечательных людей, про художника Ивана Шишкина и доктора Владимира Бехтерева, про девицу кавалериста Надежда Дурову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Продолжим удивлять белокаменной 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древней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Казанью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 молодым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креативным </w:t>
      </w:r>
      <w:proofErr w:type="spellStart"/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Иннополисом</w:t>
      </w:r>
      <w:proofErr w:type="spellEnd"/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ну а 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Свияжск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оставим </w:t>
      </w:r>
      <w:r w:rsidR="005823E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как вишенку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на торте,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ведь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это крепость, созданная Иваном Грозным окутана мифами и легендами.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Вырвем вас из серых будней!  </w:t>
      </w:r>
    </w:p>
    <w:p w14:paraId="5833E94D" w14:textId="63EDB649" w:rsidR="00396FE8" w:rsidRPr="00396FE8" w:rsidRDefault="00396FE8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 день,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</w:t>
      </w:r>
      <w:r w:rsidR="005823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4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июля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Посадка в автобус, ночной переезд в 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Елабугу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0D6615B2" w14:textId="48942C04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2 день,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</w:t>
      </w:r>
      <w:r w:rsidR="005823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5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июля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Завтрак в кафе города.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Обзорная экскурсия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по городу. Елабуга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пронес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ла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сквозь столетия неповторимую атмосферу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купеческого  городка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 деревянными особняками,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теннистыми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алле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йками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и старинными улочками. Местные пейзажи знакомые многим из полотен Ильи Шишкина и ведь они родом отсюда! Тонкие стихи Марины Цветаевой - из Елабуги... Вы узнаете о 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удивительных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историях знаменитых людей, познакомитесь с культурным и историческим наследием города.  В ходе экскурсии вы увидите таинственную башню Чертового городища и узнаете ее легенду, Спасский собор XIX века, за росписью которого наблюдал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маленький  Ваня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Шишкин, прогуляетесь по парку «шишкинские пруды» и по площади Тысячелетия Елабуги, увидите памятник кавалерист-девице Дуровой и многие другие достопримечательности. </w:t>
      </w:r>
    </w:p>
    <w:p w14:paraId="769E5293" w14:textId="74900620" w:rsidR="000D4A5F" w:rsidRPr="0004378B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В течении экскурсионного дня вам предстоит посетить три музея.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Дом-музей художника Ивана Шишкина, музей уездной медицины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Бехтерева с интерактивной театрализованной программой, музей-усадьбу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Три удив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тельных личности.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Все о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ни из Елабуги. Художник, врач, девица кавалерист удивят вас своими историями из жизни.</w:t>
      </w:r>
    </w:p>
    <w:p w14:paraId="21D568F1" w14:textId="08AD2CDA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 доме-музея Ивана Шишкина - </w:t>
      </w:r>
      <w:r w:rsidRPr="00D22CA7">
        <w:rPr>
          <w:rFonts w:ascii="Verdana" w:eastAsia="Times New Roman" w:hAnsi="Verdana" w:cs="Times New Roman"/>
          <w:bCs/>
          <w:color w:val="000000"/>
          <w:kern w:val="0"/>
          <w:sz w:val="16"/>
          <w:szCs w:val="16"/>
          <w:lang w:eastAsia="ru-RU"/>
          <w14:ligatures w14:val="none"/>
        </w:rPr>
        <w:t>п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ервый этаж восстановлен таким, каким был при жизни семьи, на втором этаже комната сестёр художника, а также спальня и мастерская Ивана Ивановича. В залах графики и живописи экспонируются подлинные полотна Шишкина, среди которых самая ранняя его работа «Жатва» (1850-е гг.).</w:t>
      </w:r>
    </w:p>
    <w:p w14:paraId="1327B055" w14:textId="182937ED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В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музей уездной медицины им.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В.П. Бехтерева вас ждет интерактивная театрализованная программа «Раз, два, три, четыре – говорим о медицине»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где бабушка-Знахарка расскажет о секретах приготовления целебных травяных настоев, уездный доктор проверит физическое состояние гостей, а аптекарь покажет гостям чудеса аптечного искусства.</w:t>
      </w:r>
    </w:p>
    <w:p w14:paraId="74A46AFE" w14:textId="684084D6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 заключении экскурсионного дня мы узнаем еще одну невероятную историю. Такое и можно было бы представить разве что в кино. </w:t>
      </w:r>
      <w:proofErr w:type="gramStart"/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Вспоминайте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Шуру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Азарову из «Гусарской баллады» фильма Эльдара Рязанова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…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Впрочем, у Шурочки был реальный прототип 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-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кавалерист-девица Надежда Дурова. И судьба этой женщины, которая почти 60 лет носила мужское платье и называла себя мужским именем, была не менее насыщенной и героической...</w:t>
      </w:r>
    </w:p>
    <w:p w14:paraId="09A8D2D0" w14:textId="36B2E34B" w:rsidR="00863434" w:rsidRPr="0004378B" w:rsidRDefault="00863434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Музей-усадьбе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где в период с 1831 по 1866 гг. жила героиня Отечественной войны 1812 года. В Елабуге сохранился мемориальный дом первой половины XIX века, в котором Н.А. Дурова провела последние годы жизни.</w:t>
      </w:r>
    </w:p>
    <w:p w14:paraId="205B1081" w14:textId="5434D3A9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музея-театра «Трактир».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«Трактир» имеет особую привлекательность, здесь не только знакомят посетителей с убранством заведения общественного питания XIX века, но и с особенностями русской кухни. Причём последнее происходит самым непосредственным образом — это музей, в котором можно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пообедать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!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Обед. </w:t>
      </w:r>
    </w:p>
    <w:p w14:paraId="5424E09E" w14:textId="32A7326C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Размещение в гостинице. Свободное время.  Ночь в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отеле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Елабуге.</w:t>
      </w:r>
    </w:p>
    <w:p w14:paraId="1708BE31" w14:textId="5BA5216F" w:rsidR="000D4A5F" w:rsidRPr="0004378B" w:rsidRDefault="00863434" w:rsidP="000D4A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3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-й день, </w:t>
      </w: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</w:t>
      </w:r>
      <w:r w:rsidR="005823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6</w:t>
      </w: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июля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Завтрак в гостинице (шведский стол)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 Сдача номеров, вещи в автобус. Переезд в Казань (~ 3 часа). </w:t>
      </w:r>
    </w:p>
    <w:p w14:paraId="3E1AC798" w14:textId="39FEC19E" w:rsidR="00396FE8" w:rsidRPr="00396FE8" w:rsidRDefault="000D4A5F" w:rsidP="000D4A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бзорная экскурсия по Казани.  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Прикоснемся </w:t>
      </w:r>
      <w:proofErr w:type="gramStart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  вековой</w:t>
      </w:r>
      <w:proofErr w:type="gramEnd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истории столице Татарстана. Вы отправитесь в увлекательное путешествие по историческим местам города, насладитесь самобытной красотой столицы, узнаете где хранятся несметные сокровища Казанских ханов и где закипел котел без огня. 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Выход у Казанско-Богородицкого монастыря, Дворца Земледельцев, театра кукол "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Экият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" 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и у других достопримечательностей для </w:t>
      </w:r>
      <w:proofErr w:type="spellStart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фотостопа</w:t>
      </w:r>
      <w:proofErr w:type="spellEnd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28EDF38F" w14:textId="77777777" w:rsidR="000D4A5F" w:rsidRPr="0004378B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стилизованной деревеньки "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Тугам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".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«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» - это традиции настоящей татарской деревни, здесь каждый гость может ознакомиться с культурой, бытом, историей татар. </w:t>
      </w:r>
      <w:r w:rsidR="000D4A5F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Обед.</w:t>
      </w:r>
    </w:p>
    <w:p w14:paraId="2467ECBC" w14:textId="1DCEFDDE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Казанского Кремля. Программа с входными билетами и экскурсионным обслуживанием.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Казанский Кремль – крепость, расположенная в самом «сердце» города. Комплекс занимает внушительную территорию и напоминает музей под открытым небом. Башни и стены Кремля видели булгарских князей, воинов Чингисхана и самого Ивана Грозного.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lastRenderedPageBreak/>
        <w:t xml:space="preserve">Внутри крепости – своеобразный городок, обладающий православными и мусульманскими чертами. Башня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Сююмбике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Спасо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-Преображенский собор, мечеть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Кул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-Шариф – сооружения создают особую атмосферу. Увидим всё! 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41F1ABF5" w14:textId="4BA57A7B" w:rsidR="00396FE8" w:rsidRPr="0004378B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Свободное время на пешеходной улице Баумана, прогулка по местному Арбату.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Практически все туристы, приезжающие в Казань отправляются именно сюда, ведь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это  главный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променад в городе. Здесь на пешеходной улице экскурсовод расскажет вам о уникальных памятниках, театре, которому 200 лет, вы узнаете историю воздуховодов, "необычных сооружений" расположенных здесь же, с любовью обнесенные лавочками. </w:t>
      </w:r>
    </w:p>
    <w:p w14:paraId="2CE778BE" w14:textId="444252AF" w:rsidR="000D4A5F" w:rsidRPr="00396FE8" w:rsidRDefault="000D4A5F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Трансфер к отелю, расселение. Свободное время 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во время которого вы сможете 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посетить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аквапар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«Ривьера»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который расположен от гостиницы всего в 2,5 км.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Ночь в отеле Казани.</w:t>
      </w:r>
    </w:p>
    <w:p w14:paraId="0FF26181" w14:textId="208E67CC" w:rsidR="00532756" w:rsidRPr="0004378B" w:rsidRDefault="00532756" w:rsidP="00532756">
      <w:pPr>
        <w:pStyle w:val="a7"/>
        <w:jc w:val="both"/>
        <w:rPr>
          <w:rStyle w:val="a4"/>
          <w:rFonts w:ascii="Verdana" w:hAnsi="Verdana"/>
          <w:color w:val="000000"/>
          <w:sz w:val="16"/>
          <w:szCs w:val="16"/>
        </w:rPr>
      </w:pPr>
      <w:r w:rsidRPr="00B27C2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4-й день</w:t>
      </w:r>
      <w:r w:rsidR="00B27C28" w:rsidRPr="00B27C2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, </w:t>
      </w:r>
      <w:r w:rsidRPr="00B27C2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27 июля</w:t>
      </w:r>
      <w:r w:rsidRPr="0004378B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: </w:t>
      </w:r>
      <w:r w:rsidR="0004378B" w:rsidRPr="00396FE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Завтрак в гостинице (шведский стол)</w:t>
      </w:r>
      <w:r w:rsidR="0004378B" w:rsidRPr="00396FE8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. </w:t>
      </w:r>
      <w:r w:rsidR="0004378B" w:rsidRPr="0004378B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Сдача номеров. Вещи в автобус. 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>Трансфер в Иннополис (</w:t>
      </w:r>
      <w:r w:rsidR="00173159">
        <w:rPr>
          <w:rStyle w:val="a4"/>
          <w:rFonts w:ascii="Verdana" w:hAnsi="Verdana"/>
          <w:color w:val="000000"/>
          <w:sz w:val="16"/>
          <w:szCs w:val="16"/>
        </w:rPr>
        <w:t>35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 xml:space="preserve"> км).</w:t>
      </w:r>
      <w:r w:rsidR="0004378B">
        <w:rPr>
          <w:rStyle w:val="a4"/>
          <w:rFonts w:ascii="Verdana" w:hAnsi="Verdana"/>
          <w:color w:val="000000"/>
          <w:sz w:val="16"/>
          <w:szCs w:val="16"/>
        </w:rPr>
        <w:t xml:space="preserve"> </w:t>
      </w:r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Иннополис - самый молодой из всех новых городов России и уникальное в своем роде явление для нашей страны. Официально город был открыт в 2015 году. Иннополис построили с нуля в чистом поле, но главное, чем примечателен этот город - он проектировался и строился как техно-город, центр инноваций и столица для ИТ-специалистов.  Иннополис – </w:t>
      </w:r>
      <w:proofErr w:type="gramStart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>это  современные</w:t>
      </w:r>
      <w:proofErr w:type="gramEnd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дома, школы, детские сады, но самое главное здесь трудятся тысячи «айтишников» со всей страны. Иннополис - российский аналог Кремниевой долины, Сколково. Здесь, работают исключительно изобретатели и инженеры, а живут они здесь конечно со своими семьями. В городе ходит беспилотное такси, какая то очень комфортабельная </w:t>
      </w:r>
      <w:proofErr w:type="gramStart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>архитектура,  необычные</w:t>
      </w:r>
      <w:proofErr w:type="gramEnd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названия кафе и ресторанов, совершенно другая форма вывесок на магазинах... </w:t>
      </w:r>
      <w:r w:rsid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</w:t>
      </w:r>
    </w:p>
    <w:p w14:paraId="60935718" w14:textId="77777777" w:rsidR="00532756" w:rsidRDefault="00532756" w:rsidP="00532756">
      <w:pPr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Группу встретит местный экскурсовод, который покажет современный город, 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>проведет обзорную экскурсию.</w:t>
      </w:r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Гости побывают в Камбусе (на территории Университета «город в городе»), в Технопарке (здесь используются </w:t>
      </w:r>
      <w:proofErr w:type="gramStart"/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>уникальные  сервисы</w:t>
      </w:r>
      <w:proofErr w:type="gramEnd"/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для удобного ведения бизнеса), и конечно «столкнуться» с  роботами. </w:t>
      </w:r>
    </w:p>
    <w:p w14:paraId="2833A5CB" w14:textId="77777777" w:rsidR="00255D86" w:rsidRDefault="00B27C28" w:rsidP="00173159">
      <w:pPr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Познакомившись с новыми технологиями мы </w:t>
      </w:r>
      <w:r w:rsidR="00255D86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отправимся в историю. </w:t>
      </w: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Переезд на </w:t>
      </w:r>
      <w:proofErr w:type="spellStart"/>
      <w:r>
        <w:rPr>
          <w:rStyle w:val="a4"/>
          <w:rFonts w:ascii="Verdana" w:hAnsi="Verdana"/>
          <w:b w:val="0"/>
          <w:color w:val="000000"/>
          <w:sz w:val="16"/>
          <w:szCs w:val="16"/>
        </w:rPr>
        <w:t>о.Свияжск</w:t>
      </w:r>
      <w:proofErr w:type="spellEnd"/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(</w:t>
      </w:r>
      <w:r w:rsidR="00173159">
        <w:rPr>
          <w:rStyle w:val="a4"/>
          <w:rFonts w:ascii="Verdana" w:hAnsi="Verdana"/>
          <w:b w:val="0"/>
          <w:color w:val="000000"/>
          <w:sz w:val="16"/>
          <w:szCs w:val="16"/>
        </w:rPr>
        <w:t>30 км).</w:t>
      </w:r>
      <w:r w:rsidR="00173159" w:rsidRPr="00173159">
        <w:t xml:space="preserve"> </w:t>
      </w:r>
      <w:r w:rsidR="00173159" w:rsidRPr="00173159">
        <w:rPr>
          <w:rFonts w:ascii="Verdana" w:hAnsi="Verdana"/>
          <w:b/>
          <w:bCs/>
          <w:sz w:val="16"/>
          <w:szCs w:val="16"/>
        </w:rPr>
        <w:t>Обед.</w:t>
      </w:r>
      <w:r w:rsidR="00173159" w:rsidRPr="00173159">
        <w:t xml:space="preserve"> </w:t>
      </w:r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Вверх по реке Волге стоит чудо-остров, где в 1551 г. была срублена русскими мастерами деревянная крепость, ставшая форпостом армии Ивана Грозного перед штурмом Казани. Несмотря на грозные разрушения на острове сохранились уникальные культовые постройки: церковь Николая Чудотворца, собор Успения Богородицы, Собор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Богоматери  Всех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Скорбящих Радости, единственный памятник деревянного зодчества Поволжья - Троицкая церковь. В экскурсионную программу на острове входит: обзорная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экскурсия  с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посещением уникального,  и первого в России музея археологии дерева «Татарская слободка». Подобных музеев в мире всего два — «Берестье» в Бресте и «Васа» в Стокгольме. Здание музея построено прямо на месте археологического раскопа. Вас удивят богатство и разнообразие представленных экспонатов! Ориентировочное время нахождения на острове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5  часов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.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Отправление  в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16.00. </w:t>
      </w:r>
      <w:r w:rsidR="00255D86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Возвращение в Нижний Новгород без ночного переезда. </w:t>
      </w:r>
    </w:p>
    <w:p w14:paraId="6F5EB0AA" w14:textId="720CAA15" w:rsidR="00396FE8" w:rsidRPr="00396FE8" w:rsidRDefault="00255D86" w:rsidP="00173159">
      <w:pPr>
        <w:jc w:val="both"/>
        <w:rPr>
          <w:rFonts w:ascii="Verdana" w:hAnsi="Verdana"/>
          <w:bCs/>
          <w:color w:val="000000"/>
          <w:sz w:val="16"/>
          <w:szCs w:val="16"/>
        </w:rPr>
      </w:pP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Окончание программы. </w:t>
      </w:r>
    </w:p>
    <w:p w14:paraId="1EAC61B8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Компания оставляет за собой право менять последовательность экскурсий и дней, не меняя при этом их количество, заменить гостиницу не ухудшая условий проживания.</w:t>
      </w:r>
    </w:p>
    <w:p w14:paraId="562DA257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Стоимость на 1 чел.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1121"/>
        <w:gridCol w:w="1223"/>
      </w:tblGrid>
      <w:tr w:rsidR="00396FE8" w:rsidRPr="00396FE8" w14:paraId="46AECD68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BCEC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70FF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9025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школьник </w:t>
            </w:r>
          </w:p>
        </w:tc>
      </w:tr>
      <w:tr w:rsidR="00396FE8" w:rsidRPr="00396FE8" w14:paraId="127835F6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C06C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FA4D" w14:textId="34EF1120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3A9C" w14:textId="4BD42196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21900</w:t>
            </w:r>
          </w:p>
        </w:tc>
      </w:tr>
      <w:tr w:rsidR="00396FE8" w:rsidRPr="00396FE8" w14:paraId="6A164094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D631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2-х,3-х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D5A4" w14:textId="2E717C40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BC521" w14:textId="424ADADE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21900</w:t>
            </w:r>
          </w:p>
        </w:tc>
      </w:tr>
      <w:tr w:rsidR="00396FE8" w:rsidRPr="00396FE8" w14:paraId="45AA62CF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5371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1-но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0E03" w14:textId="1C453EAB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5B95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 </w:t>
            </w:r>
          </w:p>
        </w:tc>
      </w:tr>
    </w:tbl>
    <w:p w14:paraId="349D6675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 стоимость входит: </w:t>
      </w:r>
    </w:p>
    <w:p w14:paraId="15706661" w14:textId="22117ECC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транспортное обслуживание по маршруту на автобусе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2022-2024 </w:t>
      </w:r>
      <w:proofErr w:type="spellStart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г.в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141462D8" w14:textId="77777777" w:rsid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сопровождающий по маршруту</w:t>
      </w:r>
    </w:p>
    <w:p w14:paraId="4F1768B9" w14:textId="72FC6C71" w:rsidR="00173159" w:rsidRPr="00396FE8" w:rsidRDefault="00173159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работа местных гидов</w:t>
      </w:r>
    </w:p>
    <w:p w14:paraId="6D20B682" w14:textId="12B5C157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питание: 1 завтрак (накрытие), 2 завтрака (шведский стол в отелях), 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обеда (накрытие)</w:t>
      </w:r>
    </w:p>
    <w:p w14:paraId="1B06825B" w14:textId="61C6D356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проживание в гостинице </w:t>
      </w:r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"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Ramada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Hotel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&amp;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Suites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by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Wyndham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Alabuga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"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3* (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Елабуга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) - 1 ночь, в гостинице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Амакс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Сафар-отель"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3* (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Казань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) - 1 ночь.</w:t>
      </w:r>
    </w:p>
    <w:p w14:paraId="232F45CC" w14:textId="65559BE3" w:rsidR="00396FE8" w:rsidRDefault="00396FE8" w:rsidP="004553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u w:val="single"/>
          <w:lang w:eastAsia="ru-RU"/>
          <w14:ligatures w14:val="none"/>
        </w:rPr>
        <w:t>экскурсионная программа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gram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ЕЛАБУГА  обзорная</w:t>
      </w:r>
      <w:proofErr w:type="gram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экскурсия по городу, дом-музей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И.И.Шишкина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музей-усадьба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музей уездной медицины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 Бехтерева с интерактивной театрализованной программой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КАЗАНЬ обзорная программа, татарская деревня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экскурсия в Кремль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ИННОПОЛИС обзорная экскурсия по студенческому городку с посещением университета, технопарка. Остров-крепость СВИЯЖСК обзорная прогулка-экскурсия по уездному Свияжску с </w:t>
      </w:r>
      <w:proofErr w:type="gram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посещением  музея</w:t>
      </w:r>
      <w:proofErr w:type="gram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археологического дерева "Татарская слободка"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4AE5CB9A" w14:textId="55BC9AEF" w:rsidR="00F94A2E" w:rsidRPr="0045536C" w:rsidRDefault="00F94A2E" w:rsidP="00F94A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Доп.плата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страховка 1250 руб./чел</w:t>
      </w:r>
    </w:p>
    <w:p w14:paraId="3F90B4A4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2D6ECE0C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0EE36D5E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45E75BCE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305772D0" w14:textId="77777777" w:rsidR="00EB05D6" w:rsidRPr="00EB05D6" w:rsidRDefault="00EB05D6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</w:pPr>
      <w:r w:rsidRPr="00EB05D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  <w:t>Примечание:</w:t>
      </w:r>
    </w:p>
    <w:p w14:paraId="25DC6716" w14:textId="0961D0C8" w:rsidR="00EB05D6" w:rsidRDefault="00EB05D6" w:rsidP="00EB05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</w:pPr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ВНИМАНИЕ! СХЕМА АВТОБУСА НА </w:t>
      </w:r>
      <w:proofErr w:type="gramStart"/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РЕЙСЕ  МОЖЕТ</w:t>
      </w:r>
      <w:proofErr w:type="gramEnd"/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  ОТЛИЧАТЬСЯ ОТ СХЕМЫ ПРИ ПРОДАЖЕ ТУРА. МЕСТА МОГУТ БЫТЬ НЕЗНАЧИТЕЛЬНО ИЗМЕНЕНЫ ПО МЕСТУ РАСПОЛОЖЕНИЯ. КОММЕНТАРИИ ПО ДАННОМУ ВОПРОСУ НЕ ПРИНИМАЮТСЯ. </w:t>
      </w:r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РЯД </w:t>
      </w:r>
      <w:proofErr w:type="gramStart"/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МОЖЕТ БЫТЬ</w:t>
      </w:r>
      <w:proofErr w:type="gramEnd"/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 КАК С ПРАВОЙ ТАК И С ЛЕВОЙ СТОРОНЫ. КОМФОРТНОСТЬ МЕСТА И ЦЕНА ТУРА НЕ МЕНЯЕТСЯ. </w:t>
      </w:r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ПРОСИМ ОТНЕСТИСЬ С ПОНИМАНИЕМ.</w:t>
      </w:r>
    </w:p>
    <w:p w14:paraId="3E29A7E0" w14:textId="77777777" w:rsidR="00D40DDF" w:rsidRPr="00D40DDF" w:rsidRDefault="00D40DDF" w:rsidP="00D40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</w:pPr>
      <w:r w:rsidRPr="00D40DDF"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  <w:t>Рекомендуем оформлять страховку от невыезда (полный возврат за путевку в случае ваших непредвиденных обстоятельств). При не оформлении путевки - фактически понесенные расходы согласно правил аннуляции.</w:t>
      </w:r>
    </w:p>
    <w:p w14:paraId="5F1A0AAC" w14:textId="77777777" w:rsidR="00D40DDF" w:rsidRPr="00D40DDF" w:rsidRDefault="00D40DDF" w:rsidP="00D40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</w:pPr>
      <w:r w:rsidRPr="00D40DDF"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  <w:t>Распитие напитков и питание в автобусе запрещено. Чаепитие и питание происходит только на остановках в кафе.</w:t>
      </w:r>
      <w:bookmarkStart w:id="0" w:name="_GoBack"/>
      <w:bookmarkEnd w:id="0"/>
    </w:p>
    <w:sectPr w:rsidR="00D40DDF" w:rsidRPr="00D40DDF" w:rsidSect="00E1020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49"/>
    <w:multiLevelType w:val="multilevel"/>
    <w:tmpl w:val="B4D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C25"/>
    <w:multiLevelType w:val="multilevel"/>
    <w:tmpl w:val="0A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3004"/>
    <w:multiLevelType w:val="multilevel"/>
    <w:tmpl w:val="A8C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D4688"/>
    <w:multiLevelType w:val="multilevel"/>
    <w:tmpl w:val="133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285"/>
    <w:multiLevelType w:val="multilevel"/>
    <w:tmpl w:val="3BC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E5218"/>
    <w:multiLevelType w:val="multilevel"/>
    <w:tmpl w:val="485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C31D4"/>
    <w:multiLevelType w:val="multilevel"/>
    <w:tmpl w:val="9522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B0311"/>
    <w:multiLevelType w:val="multilevel"/>
    <w:tmpl w:val="B48E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E73D0"/>
    <w:multiLevelType w:val="multilevel"/>
    <w:tmpl w:val="6ED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605C7"/>
    <w:multiLevelType w:val="multilevel"/>
    <w:tmpl w:val="82D0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C"/>
    <w:rsid w:val="0004378B"/>
    <w:rsid w:val="000A4E71"/>
    <w:rsid w:val="000C2262"/>
    <w:rsid w:val="000D4A5F"/>
    <w:rsid w:val="00132AB8"/>
    <w:rsid w:val="001472D3"/>
    <w:rsid w:val="00173159"/>
    <w:rsid w:val="001B4CAD"/>
    <w:rsid w:val="001E3444"/>
    <w:rsid w:val="00255D86"/>
    <w:rsid w:val="00266733"/>
    <w:rsid w:val="002A5F13"/>
    <w:rsid w:val="002A7ABE"/>
    <w:rsid w:val="002E15EA"/>
    <w:rsid w:val="00393712"/>
    <w:rsid w:val="00396FE8"/>
    <w:rsid w:val="0045536C"/>
    <w:rsid w:val="004B4F33"/>
    <w:rsid w:val="00503237"/>
    <w:rsid w:val="00512293"/>
    <w:rsid w:val="00532756"/>
    <w:rsid w:val="005823E8"/>
    <w:rsid w:val="006F59E3"/>
    <w:rsid w:val="007269E3"/>
    <w:rsid w:val="007D5671"/>
    <w:rsid w:val="0084110C"/>
    <w:rsid w:val="00850FD6"/>
    <w:rsid w:val="00863434"/>
    <w:rsid w:val="00866381"/>
    <w:rsid w:val="008832FE"/>
    <w:rsid w:val="008D713D"/>
    <w:rsid w:val="00A22419"/>
    <w:rsid w:val="00AD4649"/>
    <w:rsid w:val="00AF57C9"/>
    <w:rsid w:val="00B2374E"/>
    <w:rsid w:val="00B27C28"/>
    <w:rsid w:val="00BA7DBD"/>
    <w:rsid w:val="00C0303C"/>
    <w:rsid w:val="00CA3F99"/>
    <w:rsid w:val="00CA41D9"/>
    <w:rsid w:val="00CA6278"/>
    <w:rsid w:val="00CB2238"/>
    <w:rsid w:val="00CC735C"/>
    <w:rsid w:val="00D21832"/>
    <w:rsid w:val="00D2230D"/>
    <w:rsid w:val="00D22CA7"/>
    <w:rsid w:val="00D40DDF"/>
    <w:rsid w:val="00E1020E"/>
    <w:rsid w:val="00EB05D6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9C2"/>
  <w15:chartTrackingRefBased/>
  <w15:docId w15:val="{8D6E1BF8-1FC7-4154-B4CC-6452364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1832"/>
    <w:rPr>
      <w:b/>
      <w:bCs/>
    </w:rPr>
  </w:style>
  <w:style w:type="character" w:customStyle="1" w:styleId="1">
    <w:name w:val="Заголовок1"/>
    <w:basedOn w:val="a0"/>
    <w:rsid w:val="00D21832"/>
  </w:style>
  <w:style w:type="character" w:styleId="a5">
    <w:name w:val="Emphasis"/>
    <w:basedOn w:val="a0"/>
    <w:uiPriority w:val="20"/>
    <w:qFormat/>
    <w:rsid w:val="00D21832"/>
    <w:rPr>
      <w:i/>
      <w:iCs/>
    </w:rPr>
  </w:style>
  <w:style w:type="paragraph" w:styleId="a6">
    <w:name w:val="No Spacing"/>
    <w:uiPriority w:val="1"/>
    <w:qFormat/>
    <w:rsid w:val="00D21832"/>
    <w:pPr>
      <w:spacing w:after="0" w:line="240" w:lineRule="auto"/>
    </w:pPr>
  </w:style>
  <w:style w:type="paragraph" w:customStyle="1" w:styleId="a7">
    <w:basedOn w:val="a"/>
    <w:next w:val="a3"/>
    <w:uiPriority w:val="99"/>
    <w:rsid w:val="00532756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table" w:styleId="a8">
    <w:name w:val="Table Grid"/>
    <w:basedOn w:val="a1"/>
    <w:uiPriority w:val="39"/>
    <w:rsid w:val="006F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3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2025-03-09T08:21:00Z</cp:lastPrinted>
  <dcterms:created xsi:type="dcterms:W3CDTF">2025-02-11T15:53:00Z</dcterms:created>
  <dcterms:modified xsi:type="dcterms:W3CDTF">2025-03-22T10:42:00Z</dcterms:modified>
</cp:coreProperties>
</file>