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FF6600"/>
          <w:sz w:val="15"/>
          <w:szCs w:val="15"/>
          <w:lang w:eastAsia="ru-RU"/>
        </w:rPr>
        <w:t>КАЖДУЮ СРЕДУ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ПЕТЕРБУРГСКАЯ КЛАССИКА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(среда-по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н</w:t>
      </w:r>
      <w:r w:rsidR="00565128" w:rsidRP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е</w:t>
      </w:r>
      <w:r w:rsidR="00565128">
        <w:rPr>
          <w:rFonts w:ascii="Verdana" w:eastAsia="Times New Roman" w:hAnsi="Verdana" w:cs="Times New Roman"/>
          <w:b/>
          <w:bCs/>
          <w:color w:val="000000"/>
          <w:sz w:val="15"/>
          <w:szCs w:val="15"/>
          <w:highlight w:val="yellow"/>
          <w:lang w:eastAsia="ru-RU"/>
        </w:rPr>
        <w:t>дельник)</w:t>
      </w:r>
    </w:p>
    <w:p w:rsidR="00591EC9" w:rsidRDefault="00591EC9" w:rsidP="00591EC9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>ТУР С 18 ИЮНЯ ПО 23 ИЮНЯ 2025, 6 ДНЕЙ 5 НОЧЕЙ.  В САНКТ-ПЕТЕРБУРГЕ 4 ДНЯ 3 НОЧИ   </w:t>
      </w:r>
    </w:p>
    <w:p w:rsidR="00591EC9" w:rsidRDefault="00591EC9" w:rsidP="00591EC9">
      <w:pPr>
        <w:pStyle w:val="a3"/>
        <w:jc w:val="both"/>
        <w:rPr>
          <w:rFonts w:ascii="Verdana" w:hAnsi="Verdana"/>
          <w:color w:val="000000"/>
          <w:sz w:val="15"/>
          <w:szCs w:val="15"/>
        </w:rPr>
      </w:pPr>
      <w:r>
        <w:rPr>
          <w:rStyle w:val="a4"/>
          <w:rFonts w:ascii="Verdana" w:hAnsi="Verdana"/>
          <w:color w:val="000000"/>
          <w:sz w:val="15"/>
          <w:szCs w:val="15"/>
        </w:rPr>
        <w:t xml:space="preserve">Тур в Санкт-Петербург с 18 июня по 23 июня 2025, включая четыре дня в северной столице. Проезд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на  автобусе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>,  полное транспортное обеспечение на все указанные экскурсии, включая трансферы к гостинице после экскурсий. Проживание 4 дня 3 ночи в 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fldChar w:fldCharType="begin"/>
      </w:r>
      <w:r>
        <w:rPr>
          <w:rStyle w:val="a4"/>
          <w:rFonts w:ascii="Verdana" w:hAnsi="Verdana"/>
          <w:color w:val="000000"/>
          <w:sz w:val="15"/>
          <w:szCs w:val="15"/>
        </w:rPr>
        <w:instrText xml:space="preserve"> HYPERLINK "https://pavlova.avenue-apart.ru/" </w:instrText>
      </w:r>
      <w:r>
        <w:rPr>
          <w:rStyle w:val="a4"/>
          <w:rFonts w:ascii="Verdana" w:hAnsi="Verdana"/>
          <w:color w:val="000000"/>
          <w:sz w:val="15"/>
          <w:szCs w:val="15"/>
        </w:rPr>
        <w:fldChar w:fldCharType="separate"/>
      </w:r>
      <w:r>
        <w:rPr>
          <w:rStyle w:val="a5"/>
          <w:rFonts w:ascii="Verdana" w:hAnsi="Verdana"/>
          <w:b/>
          <w:bCs/>
          <w:sz w:val="15"/>
          <w:szCs w:val="15"/>
        </w:rPr>
        <w:t>апарт</w:t>
      </w:r>
      <w:proofErr w:type="spellEnd"/>
      <w:r>
        <w:rPr>
          <w:rStyle w:val="a5"/>
          <w:rFonts w:ascii="Verdana" w:hAnsi="Verdana"/>
          <w:b/>
          <w:bCs/>
          <w:sz w:val="15"/>
          <w:szCs w:val="15"/>
        </w:rPr>
        <w:t>-отель AVENUE APART на Павлова 3* две остановки от Невского проспекта</w:t>
      </w:r>
      <w:r>
        <w:rPr>
          <w:rStyle w:val="a4"/>
          <w:rFonts w:ascii="Verdana" w:hAnsi="Verdana"/>
          <w:color w:val="0000FF"/>
          <w:sz w:val="15"/>
          <w:szCs w:val="15"/>
          <w:u w:val="single"/>
        </w:rPr>
        <w:t> (комфортабельные номера студии)</w:t>
      </w:r>
      <w:r>
        <w:rPr>
          <w:rStyle w:val="a4"/>
          <w:rFonts w:ascii="Verdana" w:hAnsi="Verdana"/>
          <w:color w:val="000000"/>
          <w:sz w:val="15"/>
          <w:szCs w:val="15"/>
        </w:rPr>
        <w:fldChar w:fldCharType="end"/>
      </w:r>
      <w:hyperlink r:id="rId5" w:history="1">
        <w:r>
          <w:rPr>
            <w:rStyle w:val="a5"/>
            <w:rFonts w:ascii="Verdana" w:hAnsi="Verdana"/>
            <w:b/>
            <w:bCs/>
            <w:sz w:val="15"/>
            <w:szCs w:val="15"/>
          </w:rPr>
          <w:t>.</w:t>
        </w:r>
      </w:hyperlink>
      <w:r>
        <w:rPr>
          <w:rStyle w:val="a4"/>
          <w:rFonts w:ascii="Verdana" w:hAnsi="Verdana"/>
          <w:color w:val="000000"/>
          <w:sz w:val="15"/>
          <w:szCs w:val="15"/>
        </w:rPr>
        <w:t xml:space="preserve"> Питание завтраки и обед. Экскурсии: обзорная по </w:t>
      </w:r>
      <w:proofErr w:type="gramStart"/>
      <w:r>
        <w:rPr>
          <w:rStyle w:val="a4"/>
          <w:rFonts w:ascii="Verdana" w:hAnsi="Verdana"/>
          <w:color w:val="000000"/>
          <w:sz w:val="15"/>
          <w:szCs w:val="15"/>
        </w:rPr>
        <w:t>городу,  Петропавловская</w:t>
      </w:r>
      <w:proofErr w:type="gramEnd"/>
      <w:r>
        <w:rPr>
          <w:rStyle w:val="a4"/>
          <w:rFonts w:ascii="Verdana" w:hAnsi="Verdana"/>
          <w:color w:val="000000"/>
          <w:sz w:val="15"/>
          <w:szCs w:val="15"/>
        </w:rPr>
        <w:t xml:space="preserve"> крепость, крейсер "Аврора", </w:t>
      </w:r>
      <w:r w:rsidR="0084421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Кунсткамера</w:t>
      </w:r>
      <w:r>
        <w:rPr>
          <w:rStyle w:val="a4"/>
          <w:rFonts w:ascii="Verdana" w:hAnsi="Verdana"/>
          <w:color w:val="000000"/>
          <w:sz w:val="15"/>
          <w:szCs w:val="15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>
        <w:rPr>
          <w:rStyle w:val="a4"/>
          <w:rFonts w:ascii="Verdana" w:hAnsi="Verdana"/>
          <w:color w:val="000000"/>
          <w:sz w:val="15"/>
          <w:szCs w:val="15"/>
        </w:rPr>
        <w:t>Юсуповского</w:t>
      </w:r>
      <w:proofErr w:type="spellEnd"/>
      <w:r>
        <w:rPr>
          <w:rStyle w:val="a4"/>
          <w:rFonts w:ascii="Verdana" w:hAnsi="Verdana"/>
          <w:color w:val="000000"/>
          <w:sz w:val="15"/>
          <w:szCs w:val="15"/>
        </w:rPr>
        <w:t xml:space="preserve"> дворца, загородная экскурсия в столицу фонтанов Петергоф, загородная экскурсия в Кронштадт (вкл. Парк Патриот). Факультативно экскурсия в Царское село с посещением Екатерининского дворца, Янтарной комнаты и парка. </w:t>
      </w:r>
    </w:p>
    <w:p w:rsidR="00591EC9" w:rsidRDefault="00844218" w:rsidP="00591EC9">
      <w:pPr>
        <w:pStyle w:val="a3"/>
        <w:numPr>
          <w:ilvl w:val="0"/>
          <w:numId w:val="8"/>
        </w:numPr>
        <w:rPr>
          <w:rFonts w:ascii="Verdana" w:hAnsi="Verdana"/>
          <w:color w:val="000000"/>
          <w:sz w:val="15"/>
          <w:szCs w:val="15"/>
        </w:rPr>
      </w:pPr>
      <w:hyperlink r:id="rId6" w:history="1">
        <w:proofErr w:type="spellStart"/>
        <w:r w:rsidR="00591EC9">
          <w:rPr>
            <w:rStyle w:val="a5"/>
            <w:rFonts w:ascii="Verdana" w:hAnsi="Verdana"/>
            <w:b/>
            <w:bCs/>
            <w:sz w:val="15"/>
            <w:szCs w:val="15"/>
          </w:rPr>
          <w:t>апарт</w:t>
        </w:r>
        <w:proofErr w:type="spellEnd"/>
        <w:r w:rsidR="00591EC9">
          <w:rPr>
            <w:rStyle w:val="a5"/>
            <w:rFonts w:ascii="Verdana" w:hAnsi="Verdana"/>
            <w:b/>
            <w:bCs/>
            <w:sz w:val="15"/>
            <w:szCs w:val="15"/>
          </w:rPr>
          <w:t xml:space="preserve"> отель AVENUE APART на Павлова 3*** </w:t>
        </w:r>
      </w:hyperlink>
      <w:r w:rsidR="00591EC9">
        <w:rPr>
          <w:rStyle w:val="a4"/>
          <w:rFonts w:ascii="Verdana" w:hAnsi="Verdana"/>
          <w:color w:val="000000"/>
          <w:sz w:val="15"/>
          <w:szCs w:val="15"/>
        </w:rPr>
        <w:t>(комфортабельные номера студии) </w:t>
      </w:r>
      <w:r w:rsidR="00591EC9">
        <w:rPr>
          <w:rFonts w:ascii="Verdana" w:hAnsi="Verdana"/>
          <w:color w:val="000000"/>
          <w:sz w:val="15"/>
          <w:szCs w:val="15"/>
        </w:rPr>
        <w:t xml:space="preserve">- новый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апарт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 xml:space="preserve"> отель в исторической части города (Петроградский район), апартаменты в 2-х станциях метро от Невского проспекта. Новый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cовременный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 xml:space="preserve">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апарт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 xml:space="preserve">-отель. Подойдет как для гостей, приезжающих на несколько дней, так и для бизнес-туристов. Расположен в 15 минутах пешком от метро, 2 остановки от Невского проспекта. Каждый апартамент оснащен всем необходимым для комфорта. В интерьере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апартов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 xml:space="preserve"> использованы преимущественно натуральные материалы, естественные цвета и фактуры. Основные принципы дизайна: лаконичность, простота и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экологичность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wi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>-</w:t>
      </w:r>
      <w:proofErr w:type="spellStart"/>
      <w:r w:rsidR="00591EC9">
        <w:rPr>
          <w:rFonts w:ascii="Verdana" w:hAnsi="Verdana"/>
          <w:color w:val="000000"/>
          <w:sz w:val="15"/>
          <w:szCs w:val="15"/>
        </w:rPr>
        <w:t>fi</w:t>
      </w:r>
      <w:proofErr w:type="spellEnd"/>
      <w:r w:rsidR="00591EC9">
        <w:rPr>
          <w:rFonts w:ascii="Verdana" w:hAnsi="Verdana"/>
          <w:color w:val="000000"/>
          <w:sz w:val="15"/>
          <w:szCs w:val="15"/>
        </w:rPr>
        <w:t>-роутером, посудой и столовыми приборами, текстилем. </w:t>
      </w:r>
    </w:p>
    <w:p w:rsidR="00EE455C" w:rsidRPr="00EE455C" w:rsidRDefault="00EE455C" w:rsidP="00EE45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среда.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четверг.  </w:t>
      </w:r>
      <w:r w:rsidR="00536AF9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08:00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"Петербургская классика".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Питер, Северная Венеция, Город на Неве, Северная Пальмира,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Петрополь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Город Белых ночей, а еще Петроград и Ленинград. Узнаем, откуда появились такие яркие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и  короткие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названия города, которые стали символом и частью культурного наследия России. У каждого из нас особенное представление о городе, в ходе обзорной программы мы познакомим вас с историей создания Петербурга и этапами формирования лучших архитектурных ансамблей Петербурга. Знакомство с ансамблем Стрелки Васильевского острова, здания Двенадцати Коллегий, Университетской набережной, Дворцовым мостом, Адмиралтейской набережной. Побываем на Сенатской и Исаакиевской площадях, остановимся у памятника Петру I (Медный всадник). Разузнаем историю про моду на львов, пришедшую в город на рубеже XVIII-XIX веков.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  <w:t>Перечень праздничных мероприятий будет известен накануне прибытия.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Размещение в отеле после 15:00. </w:t>
      </w:r>
    </w:p>
    <w:p w:rsidR="00EE455C" w:rsidRPr="00EE455C" w:rsidRDefault="00EE455C" w:rsidP="00EE45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Свободный вечер. Факультативно успеваете посетить Эрмитаж. Также рассматривайте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Гранд макет Россия или в Петровскую Акваторию.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пятница. Завтрак в кафе города. Экскурсия "Казанский кафедральный собор".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Посетим главный кафедральный собор города внутри, с экскурсией, один из известнейших храмов Петербурга с узнаваемой колоннадой, выходящей на Невский проспект. Памятник русской воинской славы в честь победы в войне 1812 года. В 1813 году здесь был похоронен Михаил Илларионович Кутузов и помещены ключи от взятых городов. Перед собором установлены памятники Кутузову и Барклаю-де-Толли.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r w:rsidR="0084421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</w:t>
      </w:r>
      <w:r w:rsidR="0084421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 xml:space="preserve">ы 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(год создания музея 1714г).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Экспозиция занимает два этажа в башне исторического здания Кунсткамеры. На первом этаже в витринах находятся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натуралии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», «раритеты» и «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куриозитеты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», включая знаменитую коллекцию голландского анатома Фредерика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Рюйша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Данная выставка дает представление о том, что знал о мире человек начала XVIII века. Вторая часть экспозиции – история исследований русских морских кругосветных путешествий XVIII - начала XIX века. Благодаря привезенным из путешествий этнографических коллекций - Кунсткамера стала «музеем мира». Свободное время для осмотра экспозиции 1 час 30 мин).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Свободное время в городе или факультативная экскурсия в Царское село.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lastRenderedPageBreak/>
        <w:t>Переезд в Царское Село (г. Пушкин).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 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Дворец. Прогулка по Екатерининскому парку.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Парк разделен на две части. Регулярный Старый сад (прекрасные цветники, образуют огромные красочные ковры, мраморная скульптура, работы венецианских мастеров начала XVIII века) и пейзажный Английский сад (извилистые дорожки, живописно расположенные группы деревьев, многочисленные беседки, павильоны, мостики, памятники, посвященные победам России в войнах с Турцией и победе над Наполеоном). Возвращение в Санкт-Петербург. Прибытие в отель.</w:t>
      </w:r>
    </w:p>
    <w:p w:rsidR="00EE455C" w:rsidRPr="00382647" w:rsidRDefault="00EE455C" w:rsidP="00EE455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23:00 Предлагается факультативная экскурсия - ночная "Разводные мосты".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382647" w:rsidRPr="00EE455C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суббота.  Завтрак в кафе города. Автобусная тематическая экскурсия «Знаменитые дворцы Петербурга и их владельцы».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Гости города увидят самые известные дворцы Петербурга, побывают на Дворцовой площади (знакомство с Зимним дворцом), увидят Мариинский дворец на Исаакиевской площади (рассказ об истории дворца).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Услыщат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 дворцах и секретах их жильцов. Посещение внутреннего двора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Меншиковского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дворца -  самого большого дворца в городе: тут Петр I лично присутствовал на свадьбах своих подданных.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Меншиковский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дворец: главная парадная постройка петровской эпохи. Рассмотрим самый большой и красивый жилой дом петровских времён. </w:t>
      </w: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</w:p>
    <w:p w:rsidR="00382647" w:rsidRPr="00382647" w:rsidRDefault="00382647" w:rsidP="00382647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Посещение 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дворца.  </w:t>
      </w:r>
      <w:proofErr w:type="spellStart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Юсуповский</w:t>
      </w:r>
      <w:proofErr w:type="spellEnd"/>
      <w:r w:rsidRP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дворец</w:t>
      </w:r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- один из самых роскошных аристократических дворцов императорского Петербурга, богатейший частный особняк с анфиладой парадных залов, с личными покоями и роскошным домашним театром. Программа "Парадные залы". При посещении дворца иметь 1000 рублей для аренды </w:t>
      </w:r>
      <w:proofErr w:type="spellStart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аудиооборудования</w:t>
      </w:r>
      <w:proofErr w:type="spellEnd"/>
      <w:r w:rsidRPr="00382647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Денежные средства остаются залогом за оборудование и после экскурсии возвращаются.</w:t>
      </w:r>
    </w:p>
    <w:p w:rsidR="00EE455C" w:rsidRPr="00EE455C" w:rsidRDefault="00EE455C" w:rsidP="00EE455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Предлагается </w:t>
      </w:r>
      <w:r w:rsidR="002C5816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дневная </w:t>
      </w: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факультативная экскурсия Теплоходная прогулка "По рекам и каналам". "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пo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Caнкт-Пeтepбуpгу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воде !</w:t>
      </w:r>
      <w:proofErr w:type="gram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р.Фонтанка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р.Мойка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р.Нева</w:t>
      </w:r>
      <w:proofErr w:type="spellEnd"/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 xml:space="preserve"> (факультативно).   </w:t>
      </w:r>
    </w:p>
    <w:p w:rsidR="002C5816" w:rsidRPr="002C5816" w:rsidRDefault="00EE455C" w:rsidP="00565128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u w:val="single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После теплоходной экскурсии, трансфер в отель.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воскресенье. Сдача номеров. Завтрак в кафе города.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Большое путешествие "Приморские императорские резиденции Кронштадт".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Трассовая экскурсия «Дорогой императоров и президентов…».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 проезде, на маршруте туристы увидят Константиновский дворец (ныне государственная резиденция президента России в Санкт-Петербурге), путевой Дворец Петра I в Стрельне.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Трансфер в Кронштадт.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Поездка на остров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Котлин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город-крепость Кронштадт. Путь пройдет через Финский залив по дамбе комплекса защитных сооружений от наводнений. 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водопропусниками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Обзорная экскурсия по Кронштадту (старые крепостные стены крепости, морской док, Летний сад, чугунная мостовая, Якорная площадь - главная площадь города, памятники Петру I и Адмиралу Макарову).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Посещение нового Музейно-исторического парка «Парт Патриот»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 Это первый и самый большой в России парк, посвященный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 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 (большая часть дня в столице фонтанов).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Экскурсия по Нижнему парку «Летят алмазные фонтаны с веселым шумом к облакам…».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lastRenderedPageBreak/>
        <w:t>Солнце, «Римские» фонтаны, фонтаны-шутихи. Свободное время в парке до 18.00.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Окончание программы 18:00. Ночной переезд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6 день, 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понедельник.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Прибытие в городам следования.  </w:t>
      </w:r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6"/>
        <w:gridCol w:w="1173"/>
        <w:gridCol w:w="1520"/>
      </w:tblGrid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591EC9" w:rsidRDefault="00844218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7" w:history="1">
              <w:proofErr w:type="spellStart"/>
              <w:r w:rsidR="00591EC9"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апарт</w:t>
              </w:r>
              <w:proofErr w:type="spellEnd"/>
              <w:r w:rsidR="00591EC9"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-отель AVENUE APART на Павлова 3* две остановки от Невского проспекта</w:t>
              </w:r>
              <w:r w:rsidR="00591EC9">
                <w:rPr>
                  <w:rStyle w:val="a4"/>
                  <w:rFonts w:ascii="Verdana" w:hAnsi="Verdana"/>
                  <w:color w:val="0000FF"/>
                  <w:sz w:val="15"/>
                  <w:szCs w:val="15"/>
                  <w:u w:val="single"/>
                </w:rPr>
                <w:t> (комфортабельные номера студии)</w:t>
              </w:r>
            </w:hyperlink>
            <w:hyperlink r:id="rId8" w:history="1">
              <w:r w:rsidR="00591EC9">
                <w:rPr>
                  <w:rStyle w:val="a5"/>
                  <w:rFonts w:ascii="Verdana" w:hAnsi="Verdana"/>
                  <w:b/>
                  <w:bCs/>
                  <w:sz w:val="15"/>
                  <w:szCs w:val="15"/>
                </w:rPr>
                <w:t>.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вз</w:t>
            </w:r>
            <w:r w:rsidRPr="00EE455C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школьник до 17 лет </w:t>
            </w:r>
          </w:p>
        </w:tc>
      </w:tr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23900</w:t>
            </w:r>
          </w:p>
        </w:tc>
      </w:tr>
      <w:tr w:rsidR="00EE455C" w:rsidRPr="00EE455C" w:rsidTr="00591EC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455C" w:rsidRPr="00EE455C" w:rsidRDefault="00EE455C" w:rsidP="00EE455C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E455C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EE455C" w:rsidRPr="00EE455C" w:rsidRDefault="00EE455C" w:rsidP="00EE455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автобусе 2022-2024 </w:t>
      </w: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begin"/>
      </w:r>
      <w:r w:rsidR="00591EC9">
        <w:rPr>
          <w:rStyle w:val="a4"/>
          <w:rFonts w:ascii="Verdana" w:hAnsi="Verdana"/>
          <w:color w:val="000000"/>
          <w:sz w:val="15"/>
          <w:szCs w:val="15"/>
        </w:rPr>
        <w:instrText xml:space="preserve"> HYPERLINK "https://pavlova.avenue-apart.ru/" </w:instrText>
      </w:r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separate"/>
      </w:r>
      <w:r w:rsidR="00591EC9">
        <w:rPr>
          <w:rStyle w:val="a5"/>
          <w:rFonts w:ascii="Verdana" w:hAnsi="Verdana"/>
          <w:b/>
          <w:bCs/>
          <w:sz w:val="15"/>
          <w:szCs w:val="15"/>
        </w:rPr>
        <w:t>апарт</w:t>
      </w:r>
      <w:proofErr w:type="spellEnd"/>
      <w:r w:rsidR="00591EC9">
        <w:rPr>
          <w:rStyle w:val="a5"/>
          <w:rFonts w:ascii="Verdana" w:hAnsi="Verdana"/>
          <w:b/>
          <w:bCs/>
          <w:sz w:val="15"/>
          <w:szCs w:val="15"/>
        </w:rPr>
        <w:t>-отель AVENUE APART на Павлова 3* две остановки от Невского проспекта</w:t>
      </w:r>
      <w:r w:rsidR="00591EC9">
        <w:rPr>
          <w:rStyle w:val="a4"/>
          <w:rFonts w:ascii="Verdana" w:hAnsi="Verdana"/>
          <w:color w:val="0000FF"/>
          <w:sz w:val="15"/>
          <w:szCs w:val="15"/>
          <w:u w:val="single"/>
        </w:rPr>
        <w:t> (комфортабельные номера студии)</w:t>
      </w:r>
      <w:r w:rsidR="00591EC9">
        <w:rPr>
          <w:rStyle w:val="a4"/>
          <w:rFonts w:ascii="Verdana" w:hAnsi="Verdana"/>
          <w:color w:val="000000"/>
          <w:sz w:val="15"/>
          <w:szCs w:val="15"/>
        </w:rPr>
        <w:fldChar w:fldCharType="end"/>
      </w:r>
      <w:hyperlink r:id="rId9" w:history="1">
        <w:r w:rsidR="00591EC9">
          <w:rPr>
            <w:rStyle w:val="a5"/>
            <w:rFonts w:ascii="Verdana" w:hAnsi="Verdana"/>
            <w:b/>
            <w:bCs/>
            <w:sz w:val="15"/>
            <w:szCs w:val="15"/>
          </w:rPr>
          <w:t>.</w:t>
        </w:r>
      </w:hyperlink>
      <w:r w:rsidR="00591EC9">
        <w:rPr>
          <w:rStyle w:val="a4"/>
          <w:rFonts w:ascii="Verdana" w:hAnsi="Verdana"/>
          <w:color w:val="000000"/>
          <w:sz w:val="15"/>
          <w:szCs w:val="15"/>
        </w:rPr>
        <w:t xml:space="preserve"> 4 дня 3 ночи </w:t>
      </w: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4 завтрака (накрытие), 1 обед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Экскурсиии</w:t>
      </w:r>
      <w:proofErr w:type="spell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входные билеты: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 обзорная по </w:t>
      </w:r>
      <w:proofErr w:type="gram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городу,  Петропавловская</w:t>
      </w:r>
      <w:proofErr w:type="gram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крепость, крейсер "Аврора", </w:t>
      </w:r>
      <w:r w:rsidR="0084421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Кунсткамера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, Казанский собор, тематическая экскурсия «Знаменитые дворцы Петербурга и их владельцы" с посещением </w:t>
      </w:r>
      <w:proofErr w:type="spellStart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Юсуповского</w:t>
      </w:r>
      <w:proofErr w:type="spellEnd"/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дворца</w:t>
      </w:r>
      <w:r w:rsidR="00382647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загородная экскурсия в столицу фонтанов Петергоф, загородная экскурсия в Кронштадт (вкл. Парк Патриот). </w:t>
      </w:r>
    </w:p>
    <w:p w:rsidR="00EE455C" w:rsidRPr="00EE455C" w:rsidRDefault="00EE455C" w:rsidP="00EE455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565128" w:rsidRDefault="00EE455C" w:rsidP="0056512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EE455C" w:rsidRPr="00EE455C" w:rsidRDefault="00565128" w:rsidP="00565128">
      <w:pPr>
        <w:spacing w:before="100" w:beforeAutospacing="1" w:after="100" w:afterAutospacing="1" w:line="240" w:lineRule="auto"/>
        <w:ind w:left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</w:t>
      </w:r>
      <w:proofErr w:type="gramStart"/>
      <w:r w:rsidR="00EE455C"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дворец, Янтарную комнату туристы </w:t>
      </w:r>
      <w:r w:rsidRPr="00EE455C">
        <w:rPr>
          <w:rFonts w:ascii="Verdana" w:eastAsia="Times New Roman" w:hAnsi="Verdana" w:cs="Times New Roman"/>
          <w:b/>
          <w:bCs/>
          <w:color w:val="FF9900"/>
          <w:sz w:val="15"/>
          <w:szCs w:val="15"/>
          <w:lang w:eastAsia="ru-RU"/>
        </w:rPr>
        <w:t>старше 14 лет</w:t>
      </w: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1800 руб., дети до 14 лет 900 руб.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Ночная экскурсия 1500 руб. (независимо от возраста) </w:t>
      </w:r>
    </w:p>
    <w:p w:rsidR="00EE455C" w:rsidRPr="00EE455C" w:rsidRDefault="00EE455C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Теплоходная прогулка по рекам и каналам 1300 руб.   </w:t>
      </w:r>
    </w:p>
    <w:p w:rsidR="00EE455C" w:rsidRPr="00EE455C" w:rsidRDefault="00844218" w:rsidP="00EE455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</w:t>
      </w:r>
      <w:bookmarkStart w:id="0" w:name="_GoBack"/>
      <w:bookmarkEnd w:id="0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траховка от невыезда 1350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="00EE455C"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10" w:history="1">
        <w:r w:rsidR="00EE455C" w:rsidRPr="00EE455C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EE455C" w:rsidRPr="00EE455C" w:rsidRDefault="00EE455C" w:rsidP="00EE455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EE455C" w:rsidRPr="00EE455C" w:rsidRDefault="00EE455C" w:rsidP="00EE455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EE455C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EE455C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E476E5" w:rsidRPr="00EE455C" w:rsidRDefault="00EE455C" w:rsidP="004271E2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EE455C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sectPr w:rsidR="00E476E5" w:rsidRPr="00EE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CDC"/>
    <w:multiLevelType w:val="multilevel"/>
    <w:tmpl w:val="C438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021249"/>
    <w:multiLevelType w:val="multilevel"/>
    <w:tmpl w:val="5ACCA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5ACD"/>
    <w:multiLevelType w:val="multilevel"/>
    <w:tmpl w:val="64C4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A22E1B"/>
    <w:multiLevelType w:val="multilevel"/>
    <w:tmpl w:val="ED6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B92309"/>
    <w:multiLevelType w:val="multilevel"/>
    <w:tmpl w:val="813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175C2"/>
    <w:multiLevelType w:val="multilevel"/>
    <w:tmpl w:val="AC6C4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F32C28"/>
    <w:multiLevelType w:val="multilevel"/>
    <w:tmpl w:val="71C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3677C"/>
    <w:multiLevelType w:val="multilevel"/>
    <w:tmpl w:val="8E002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5C"/>
    <w:rsid w:val="002C5816"/>
    <w:rsid w:val="00382647"/>
    <w:rsid w:val="00536AF9"/>
    <w:rsid w:val="00565128"/>
    <w:rsid w:val="00591EC9"/>
    <w:rsid w:val="00844218"/>
    <w:rsid w:val="00E476E5"/>
    <w:rsid w:val="00E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88927-FC9A-4933-B3A4-9BFF65CD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455C"/>
    <w:rPr>
      <w:b/>
      <w:bCs/>
    </w:rPr>
  </w:style>
  <w:style w:type="character" w:styleId="a5">
    <w:name w:val="Hyperlink"/>
    <w:basedOn w:val="a0"/>
    <w:uiPriority w:val="99"/>
    <w:semiHidden/>
    <w:unhideWhenUsed/>
    <w:rsid w:val="00EE455C"/>
    <w:rPr>
      <w:color w:val="0000FF"/>
      <w:u w:val="single"/>
    </w:rPr>
  </w:style>
  <w:style w:type="character" w:styleId="a6">
    <w:name w:val="Emphasis"/>
    <w:basedOn w:val="a0"/>
    <w:uiPriority w:val="20"/>
    <w:qFormat/>
    <w:rsid w:val="00EE455C"/>
    <w:rPr>
      <w:i/>
      <w:iCs/>
    </w:rPr>
  </w:style>
  <w:style w:type="paragraph" w:styleId="a7">
    <w:name w:val="List Paragraph"/>
    <w:basedOn w:val="a"/>
    <w:uiPriority w:val="34"/>
    <w:qFormat/>
    <w:rsid w:val="00382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vlova.avenue-apar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vlova.avenue-apar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a.avenue-apart.ru/apartments/studio-sandart-27-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avlova.avenue-apart.ru/" TargetMode="External"/><Relationship Id="rId10" Type="http://schemas.openxmlformats.org/officeDocument/2006/relationships/hyperlink" Target="https://romanova-ticket.ru/do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vlova.avenue-apa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2132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2025-04-14T16:32:00Z</dcterms:created>
  <dcterms:modified xsi:type="dcterms:W3CDTF">2025-04-14T16:32:00Z</dcterms:modified>
</cp:coreProperties>
</file>