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83" w:rsidRDefault="004A4683"/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ПЯТИГОРСК–ГРОЗНЫЙ-ГОРНАЯ БАЛКАРИЯ–КИСЛОВОДСК-ЕССЕНТУКИ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 30 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октября 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по 0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4 ноября 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2020 года, 6 дней 5 ночей, включая четыре дня в Ставропольском крае. Проезд на  автобусе туристического класса, полное транспортное обеспечение на указанные экскурсии, включая трансферы к гостинице после экскурсий. Проживание в </w:t>
      </w:r>
      <w:hyperlink r:id="rId6" w:history="1">
        <w:r w:rsidRPr="002C70A2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гостинице "Бештау"</w:t>
        </w:r>
      </w:hyperlink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Пятигорск (4 дня 3  ночи), 2-х разовое питание или только завтраки. Экскурсии по программе: Пятигорск обзорная экскурсия, озеро Провал, Эолова Арфа, парк-цветник, место дуэли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М.Ю.Лермонтова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музей-заповедник «Домик Лермонтова». Грозный обзорная экскурсия по городу, Ессентуки - курортный парк - Грязелечебница – Галерея источника «Ессентуки-17», «Ессентуки-4»,  парк санатория «Виктория». Кисловодск - обзорная экскурсия с посещением парка и нарзанной галереи, колоннады. Горный комплекс Балкарии - Теснина Чегема, Нальчик, курортная зона, Урвань,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Кашхатау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Голубое озеро,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Аушигер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Кавказские Минеральные Воды - это уникальный курортный регион с давними традициями и богатой историей. Обилие минеральных источников, живописные горные ландшафты, мягкий климат способствовали возникновению модного в XIX веке "водяного общества", куда входили выдающиеся деятели российской науки, искусства и культуры. Кавказ оказал огромное влияние на творчество А.С. Пушкина, Ю.М. Лермонтова, Ильфа и Петрова, Ф.И. Шаляпина, С.В. Рахманинова... Упоительный воздух, наполненный сладким ароматом диких трав, величественный двуглавый Эльбрус, прохлада изумрудных парков, изящные галереи с целебной минеральной водой и гордый народ, донесший до нас удивительные легенды и предания, покорят и Ваше сердце...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1-й день, 30 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октября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Посадка в автобус. По пути следования автобуса – горячие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напитки</w:t>
      </w:r>
      <w:proofErr w:type="gram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,п</w:t>
      </w:r>
      <w:proofErr w:type="gram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росмотр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видео, остановки в кафе. Дневной и ночной переезды в Пятигорск в сопровождении руководителя группы. Для тех, кто </w:t>
      </w:r>
      <w:proofErr w:type="gram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запланировал ж</w:t>
      </w:r>
      <w:proofErr w:type="gram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/д переезд поезд Москва-Пятигорск.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2-й день, 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31 октября</w:t>
      </w:r>
      <w:proofErr w:type="gramStart"/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Пятигорск. Размещение в отеле.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(при оплате 2-х разового питания).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Сбор группы в холле гостиницы. Обзорная экскурсия по городу с посещением 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государственного музея-заповедника «Домик Лермонтова». 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Домик, в котором когда-то жил известный русский поэт Михаил Лермонтов, находится в старом квартале города и является характерной постройкой первой половины XIX века. Скромный, одноэтажный, оштукатуренный домик с камышовой крышей, с дорожками из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машукского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камня. Здесь поэт провел последние месяцы своей жизни и написал последние стихи. Уникальность музея в том, что «Домик Лермонтова» сохранил до наших дней свой первозданный вид и не перестраивался.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Знакомимся с гостеприимным Пятигорском. Г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ород-музей, один из старейших курортов России и Северного Кавказа, славу которому принесли более 40 минеральных источников и лечебные грязи озера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Тамбукан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Пятигорск расположен у подножия горы Машук на высоте 510-630 метров над уровнем моря. Свое название город получил по названию горы Бештау, являющейся центральной вершиной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Пятигорья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Пятигорск – это город М.Ю. Лермонтова, колыбель науки  курортологии и современной энергетики. В ходе экскурсии Вы побываете на месте дуэли М.Ю. Лермонтова, проедете по курортным зонам «Ленинские Скалы» и «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Провальская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познакомитесь с их природными достопримечательностями. Во время экскурсии Вы полюбуетесь озером Провал – знаменитым геологическим феноменом, а также подниметесь на гору Горячую и вспомните бессмертные строки М.Ю. Лермонтова, связанные с Эоловой арфой. С этой площадки открывается необыкновенная панорама Пятигорска и его окрестностей, чудесный вид на горы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Пятигорья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цепь снеговых вершин, начинающуюся Казбеком и заканчивающуюся двуглавым Эльбрусом. Ваше внимание привлекут грот Лермонтова и грот Дианы, парк Цветник со зданием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Лермонтовских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ванн и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Лермонтовской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галереей, возвышающаяся на горе Горячей скульптура Орла – символ силы минеральных источников всех курортов Кавказских Минеральных Вод. В ходе экскурсии Вы попробуете в питьевой галерее три типа минеральной воды – щелочную, углекислую и сероводородную. Трансфер в отель. Ночь в отеле Пятигорска.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3-й день, 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01 ноября</w:t>
      </w:r>
      <w:proofErr w:type="gramStart"/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Завтрак в отеле (шведский стол). Загородная экскурсия в столицу Чеченской республики - Грозный!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Эта экскурсия никого не оставит равнодушным Обзорная экскурсия по городу с посещением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мечети «Сердце Чечни» (Аргун)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Вам предстоит незабываемая пешеходная прогулка по городу. На месте, за минимальную оплату, можно подняться на территорию комплекса высотных зданий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«Грозный-Сити» (с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коростными лифтами  на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вертолетную площадку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одного из небоскребов). С высоты птичьего полета полюбоваться панорамой всего города и сделать редкие фотографии. Знакомясь с историей города, вы посетите расположенный в центре исламской столицы православный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храм Михаила Архангела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который является ровесником города. Проехав по улицам Грозного, вы полюбуетесь достопримечательностями возрожденного города, увидите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здание Русского драматического театра имени М.Ю. Лермонтова, стадион Ахмат-Арена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На экскурсии вам предстоит прогуляться и по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проспекту им. Путина. Свободное время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для самостоятельного обеда предоставляется. Возвращение в Пятигорск, ночь в отеле  Пятигорска.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ВНИМАНИЕ</w:t>
      </w:r>
      <w:proofErr w:type="gram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!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ЕСЛИ ВЫ НЕ ПЛАНИРУЕТЕ ЕХАТЬ В ГРОЗНЫЙ - ВОЗЬМИТЕ СВОБОДНЫЙ ДЕНЬ. ВАС ЖДЕТ ШОППИНГ ДЕНЬ (ШУБНЫЕ ЦЕНТРЫ) ИЛИ САМОСТОЯТЕЛЬНЫЕ ПРОГУЛКИ ПО ГОРОДУ.  </w:t>
      </w: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4-й день, 0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ноября</w:t>
      </w:r>
      <w:proofErr w:type="gramStart"/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Завтрак в отеле (шведский стол). Экскурсия в горный комплекс Балкарии.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Маршрут дня:   Баксан – Чегем – Селение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Лечинкай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–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Хуштосырт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– Теснина Чегема – Нальчик – Курортная зона – Урвань –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Кашхатау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– Голубое озеро -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Аушигер</w:t>
      </w:r>
      <w:proofErr w:type="spellEnd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.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 ходе экскурсии вы познакомитесь с двумя совершенно разными ущельями Кабардино-Балкарии – Чегемским, с его каскадом водопадов, и с ущельем реки Черек, с Голубым озером, самым глубоким карстовым озером в мире. Вам предстоит обзорная экскурсия по городу  Нальчик – административному, культурному, научному, промышленному центру республики. Вас ожидает прогулка по Курортному  парку, вы сможете подняться по канатной дороге на гору Малая Кизиловая, откуда открывается великолепная панорама не только на город, но и на горы Центрального Кавказа. Вы узнаете о традициях и обычаях народов, населяющих Кабардино-Балкарию, о выдающихся поэтах и писателях, воспевающих красоту гор Кавказа, услышите легенды о природных достопримечательностях и получите незабываемое удовольствие, искупавшись в горячих источниках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Аушигера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попробовав своеобразные блюда кавказской кухни. Время на обед и посещение источников предусмотрено (оплата на месте 150 руб. источники, от 300 руб. обед). Возвращение в Пятигорск, ночь в отеле Пятигорска.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5-й день, 0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ноября</w:t>
      </w:r>
      <w:proofErr w:type="gramStart"/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Завтрак в отеле (шведский стол).  Сдача номеров, вещи в автобус. Экскурсия Кисловодск + Ессентуки.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Маршрут дня:  </w:t>
      </w:r>
      <w:proofErr w:type="gram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Кисловодск: кисловодский парк  – мостик «Дамский каприз» - зеркальный пруд – памятник А.С. Пушкину – цветочный календарь – </w:t>
      </w:r>
      <w:proofErr w:type="spell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Лермонтовская</w:t>
      </w:r>
      <w:proofErr w:type="spell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площадка – Нарзанная галерея – Колоннада – Курортный бульвар.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Ессентуки: курортный парк - Грязелечебница – Галерея источника «Ессентуки-17», «Ессентуки-4»,  парк санатория «Виктория»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Кисловодск. Вы окажитесь на самом юге  Кавказских Минеральных Вод, в крупнейшем климатическом и кардиологическом курорте России – Кисловодске! Курорт был основан по рескрипту Александра I, как лечебная местность государственного значения. С момента основания, с 1803 года город вырос, был создан уникальный курортный парк, построены бальнеологические учреждения, санатории и пансионаты. Каждого приехавшего в город ждет встреча с интереснейшими природными объектами, которые были опоэтизированы народами Кавказа. Это и источник нарзана, разные по окраске скалы, «красные камни», ущелья и горные хребты.  Вы увидите знаменитый рукотворный курортный парк с оригинальной парковой архитектурой и памятники, созданный самой природой, обязательно попробуете минеральной воды.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г.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 Ессентуки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(22 км).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(при оплате 2-х разового питания).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Обзорная экскурсия по городу с посещением "Источников № 4 и 17", которые являются визитной карточкой курорта. Зачем ехать в Карловы </w:t>
      </w:r>
      <w:proofErr w:type="gram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Вары</w:t>
      </w:r>
      <w:proofErr w:type="gram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… когда в России есть… Ессентуки! Вы узнаете историю открытия и развития самого молодого курорта Кавказских Минеральных Вод, который является уникальным по лечению заболеваний желудочно-кишечного тракта, болезней печени и обмена веществ. Вы прогуляетесь по курортному парку, попробуете не имеющую аналогов минеральную воду источников № 4 и № 17, полюбуетесь питьевыми галереями и зданием механотерапии (здесь происходили съемки кинофильма "Любовь и голуби"). Также Вы увидите памятник архитектуры, охраняемый ЮНЕСКО, - здание грязелечебницы, узнаете об истории санаторно-курортного дела в России, об ученых, создававших курорт. В Ессентуках сохранилась память и о замечательных людях, побывавших на курорте: Ф.И. </w:t>
      </w:r>
      <w:proofErr w:type="gram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Шаляпине</w:t>
      </w:r>
      <w:proofErr w:type="gram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В.Ф. Комиссаржевской, А.М. Горьком и др. Свободное время для самостоятельный прогулок, есть возможность поужинать. Ночной переезд.   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6-й день, 0</w:t>
      </w:r>
      <w:r w:rsidR="005060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4 ноября </w:t>
      </w:r>
      <w:bookmarkStart w:id="0" w:name="_GoBack"/>
      <w:bookmarkEnd w:id="0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: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Вечернее прибытие по городам следования. </w:t>
      </w:r>
      <w:r w:rsidRPr="002C70A2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 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количество,    заменить гостиницу, не ухудшая условий проживания.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чел. в рублях за тур: </w:t>
      </w: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ВОЗМОЖНО ПРИБЫТИЕ В ПЯТИГОРСК И ПО ЖЕЛЕЗНОЙ ДОРОГЕ, ДАЛЕЕ ПРИСОЕДИНЕНИЕ К ГРУППЕ И В ДАЛЬНЕЙШЕМ ОБСЛУЖИВАНИЕ С ФИКСАЦИЕЙ КОНКРЕТНОГО МЕСТА В АВТОБУСЕ. ТУР ПРИ ЭТОМ НЕ ПЕРЕСЧИТЫВАЕТСЯ, СТОИМОСТЬ УВЕЛИЧИВАЕТСЯ РОВНО НА СТОИМОСТЬ ВАШИХ Ж/Д БИЛЕТОВ. РЕКОМЕНДУЕМ ПОЕЗДА МОСКВА-ПЯТИГОРСК № 004М,061Ч,049 А. ОБРАТНО ПОЕЗД ЕСЕНТУКИ-МОСКВА (003С)</w:t>
      </w: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lastRenderedPageBreak/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3"/>
        <w:gridCol w:w="1114"/>
        <w:gridCol w:w="1171"/>
        <w:gridCol w:w="1114"/>
        <w:gridCol w:w="1133"/>
      </w:tblGrid>
      <w:tr w:rsidR="002C70A2" w:rsidRPr="002C70A2" w:rsidTr="002C70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размещение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</w:t>
            </w:r>
          </w:p>
        </w:tc>
      </w:tr>
      <w:tr w:rsidR="002C70A2" w:rsidRPr="002C70A2" w:rsidTr="002C70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разовое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разовое</w:t>
            </w:r>
          </w:p>
        </w:tc>
      </w:tr>
      <w:tr w:rsidR="002C70A2" w:rsidRPr="002C70A2" w:rsidTr="002C70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местный номер (на выбор семейная кровать или раздельная) или 1/2 номера с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  <w:t>14990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ru-RU"/>
              </w:rPr>
              <w:t>14790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15790</w:t>
            </w:r>
          </w:p>
        </w:tc>
      </w:tr>
      <w:tr w:rsidR="002C70A2" w:rsidRPr="002C70A2" w:rsidTr="002C70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0A2" w:rsidRPr="002C70A2" w:rsidRDefault="002C70A2" w:rsidP="002C70A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C70A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  стоимость путевки  входит: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(перевозчик ООО "Туристическая Компания Романовой Ольги")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в гостинице  г. Пятигорска "Бештау" 4 дня 3 ночи  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 по программе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 завтрака (шведский стол), при покупке 2-х разового питания + 2 обеда  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Экскурсии по программе: </w:t>
      </w:r>
      <w:proofErr w:type="gram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Пятигорск - обзорная экскурсия по Пятигорску, озеро Провал, Эолова Арфа, парк-Цветник, место дуэли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М.Ю.Лермонтова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музей-заповедник «Домик Лермонтова» входной билет и экскурсия, Грозный обзорная экскурсия, Ессентуки - курортный парк - Грязелечебница – Галерея источника «Ессентуки-17», «Ессентуки-4», парк санатория «Виктория».</w:t>
      </w:r>
      <w:proofErr w:type="gram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Кисловодск - обзорная экскурсия по Кисловодску с посещением кисловодского парка, нарзанной галереи, колоннады. Горный комплекс Балкарии - Теснина Чегема, Нальчик, Курортная зона, Урвань,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Кашхатау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Голубое озеро,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Аушигер</w:t>
      </w:r>
      <w:proofErr w:type="spellEnd"/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лицензированных гидов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</w:t>
      </w:r>
    </w:p>
    <w:p w:rsidR="002C70A2" w:rsidRPr="002C70A2" w:rsidRDefault="002C70A2" w:rsidP="002C7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по маршруту в автобусе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 оплатой на месте</w:t>
      </w:r>
      <w:proofErr w:type="gram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2C70A2" w:rsidRPr="002C70A2" w:rsidRDefault="002C70A2" w:rsidP="002C70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термальный источник в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Аушигире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150 </w:t>
      </w:r>
      <w:proofErr w:type="spellStart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руб</w:t>
      </w:r>
      <w:proofErr w:type="spellEnd"/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/чел.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Рекомендации по туру:</w:t>
      </w:r>
    </w:p>
    <w:p w:rsidR="002C70A2" w:rsidRPr="002C70A2" w:rsidRDefault="002C70A2" w:rsidP="002C70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 время экскурсий при себе иметь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оригиналы документов, удостоверяющих личность </w:t>
      </w:r>
    </w:p>
    <w:p w:rsidR="002C70A2" w:rsidRPr="002C70A2" w:rsidRDefault="002C70A2" w:rsidP="002C70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взять с собой в дорогу удобную обувь в автобус и на маршрут </w:t>
      </w:r>
    </w:p>
    <w:p w:rsidR="002C70A2" w:rsidRPr="002C70A2" w:rsidRDefault="002C70A2" w:rsidP="002C70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дождевик (зонт) и  теплые вещи (по погоде).</w:t>
      </w:r>
    </w:p>
    <w:p w:rsidR="002C70A2" w:rsidRPr="002C70A2" w:rsidRDefault="002C70A2" w:rsidP="002C70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посещения термальных источников – купальники, тапочки, личное полотенце.</w:t>
      </w:r>
    </w:p>
    <w:p w:rsidR="002C70A2" w:rsidRPr="002C70A2" w:rsidRDefault="002C70A2" w:rsidP="002C70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собирается в данный экскурсионный тур </w:t>
      </w:r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без проезда на автобусе: за туристом на весь рейс закрепляется номер места в автобусе. Самостоятельное прибытие в Пятигорск, размещение в отеле по ваучеру Туроператора, встреча с группой. Ж/Д билеты приобретаются  самостоятельно или под заказ</w:t>
      </w:r>
      <w:proofErr w:type="gram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</w:t>
      </w:r>
      <w:proofErr w:type="gramEnd"/>
      <w:r w:rsidRPr="002C70A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уда Москва-Пятигорск, обратно Ессентуки-Москва </w:t>
      </w: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ИНФОРМАЦИЯ ДЛЯ ПОКУПАТЕЛЯ. ВНИМАНИЕ</w:t>
      </w:r>
      <w:proofErr w:type="gramStart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!</w:t>
      </w:r>
      <w:proofErr w:type="gramEnd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ЗА 24 ЧАСА ДО ВАШЕЙ ПОЕЗДКИ НА САЙТЕ WWW.ROMANOVA-TICKET.RU В РАЗДЕЛЕ "ОТПРАВЛЕНИЯ" (ЗНАЧОК АВТОБУСА) МОЖНО ПОЛУЧИТЬ СВЕДЕНИЯ О ГОС</w:t>
      </w:r>
      <w:proofErr w:type="gramStart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.Н</w:t>
      </w:r>
      <w:proofErr w:type="gramEnd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</w:t>
      </w:r>
      <w:proofErr w:type="gramStart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.Н</w:t>
      </w:r>
      <w:proofErr w:type="gramEnd"/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</w:pPr>
    </w:p>
    <w:p w:rsid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val="en-US" w:eastAsia="ru-RU"/>
        </w:rPr>
        <w:t>ROMANOVA TRAVEL</w:t>
      </w:r>
    </w:p>
    <w:p w:rsidR="002C70A2" w:rsidRPr="002C70A2" w:rsidRDefault="002C70A2" w:rsidP="002C70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Купить </w:t>
      </w:r>
      <w:hyperlink r:id="rId7" w:history="1">
        <w:r w:rsidRPr="003177CF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val="en-US" w:eastAsia="ru-RU"/>
          </w:rPr>
          <w:t>www</w:t>
        </w:r>
        <w:r w:rsidRPr="002C70A2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eastAsia="ru-RU"/>
          </w:rPr>
          <w:t>.</w:t>
        </w:r>
        <w:proofErr w:type="spellStart"/>
        <w:r w:rsidRPr="003177CF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val="en-US" w:eastAsia="ru-RU"/>
          </w:rPr>
          <w:t>romanova</w:t>
        </w:r>
        <w:proofErr w:type="spellEnd"/>
        <w:r w:rsidRPr="002C70A2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eastAsia="ru-RU"/>
          </w:rPr>
          <w:t>-</w:t>
        </w:r>
        <w:r w:rsidRPr="003177CF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val="en-US" w:eastAsia="ru-RU"/>
          </w:rPr>
          <w:t>ticket</w:t>
        </w:r>
        <w:r w:rsidRPr="002C70A2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eastAsia="ru-RU"/>
          </w:rPr>
          <w:t>.</w:t>
        </w:r>
        <w:proofErr w:type="spellStart"/>
        <w:proofErr w:type="gramStart"/>
        <w:r w:rsidRPr="003177CF">
          <w:rPr>
            <w:rStyle w:val="a5"/>
            <w:rFonts w:ascii="Verdana" w:eastAsia="Times New Roman" w:hAnsi="Verdana" w:cs="Times New Roman"/>
            <w:b/>
            <w:bCs/>
            <w:i/>
            <w:iCs/>
            <w:sz w:val="15"/>
            <w:szCs w:val="15"/>
            <w:lang w:val="en-US" w:eastAsia="ru-RU"/>
          </w:rPr>
          <w:t>ru</w:t>
        </w:r>
        <w:proofErr w:type="spellEnd"/>
      </w:hyperlink>
      <w:r w:rsidRPr="002C70A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раздел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многодневные туры </w:t>
      </w:r>
    </w:p>
    <w:p w:rsidR="002C70A2" w:rsidRPr="002C70A2" w:rsidRDefault="002C70A2"/>
    <w:sectPr w:rsidR="002C70A2" w:rsidRPr="002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509"/>
    <w:multiLevelType w:val="multilevel"/>
    <w:tmpl w:val="21CA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85833"/>
    <w:multiLevelType w:val="multilevel"/>
    <w:tmpl w:val="A890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E609B"/>
    <w:multiLevelType w:val="multilevel"/>
    <w:tmpl w:val="D91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A2"/>
    <w:rsid w:val="002C70A2"/>
    <w:rsid w:val="004A4683"/>
    <w:rsid w:val="0050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0A2"/>
    <w:rPr>
      <w:b/>
      <w:bCs/>
    </w:rPr>
  </w:style>
  <w:style w:type="character" w:styleId="a5">
    <w:name w:val="Hyperlink"/>
    <w:basedOn w:val="a0"/>
    <w:uiPriority w:val="99"/>
    <w:unhideWhenUsed/>
    <w:rsid w:val="002C70A2"/>
    <w:rPr>
      <w:color w:val="0000FF"/>
      <w:u w:val="single"/>
    </w:rPr>
  </w:style>
  <w:style w:type="character" w:styleId="a6">
    <w:name w:val="Emphasis"/>
    <w:basedOn w:val="a0"/>
    <w:uiPriority w:val="20"/>
    <w:qFormat/>
    <w:rsid w:val="002C7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0A2"/>
    <w:rPr>
      <w:b/>
      <w:bCs/>
    </w:rPr>
  </w:style>
  <w:style w:type="character" w:styleId="a5">
    <w:name w:val="Hyperlink"/>
    <w:basedOn w:val="a0"/>
    <w:uiPriority w:val="99"/>
    <w:unhideWhenUsed/>
    <w:rsid w:val="002C70A2"/>
    <w:rPr>
      <w:color w:val="0000FF"/>
      <w:u w:val="single"/>
    </w:rPr>
  </w:style>
  <w:style w:type="character" w:styleId="a6">
    <w:name w:val="Emphasis"/>
    <w:basedOn w:val="a0"/>
    <w:uiPriority w:val="20"/>
    <w:qFormat/>
    <w:rsid w:val="002C7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manova-tick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-beshta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2020-02-21T02:45:00Z</dcterms:created>
  <dcterms:modified xsi:type="dcterms:W3CDTF">2020-02-21T02:45:00Z</dcterms:modified>
</cp:coreProperties>
</file>