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43" w:rsidRDefault="00296F43" w:rsidP="00296F43">
      <w:pPr>
        <w:pStyle w:val="a3"/>
        <w:jc w:val="both"/>
        <w:rPr>
          <w:rStyle w:val="a5"/>
          <w:rFonts w:ascii="Verdana" w:hAnsi="Verdana"/>
          <w:b/>
          <w:bCs/>
          <w:color w:val="000000"/>
          <w:sz w:val="15"/>
          <w:szCs w:val="15"/>
        </w:rPr>
      </w:pPr>
    </w:p>
    <w:p w:rsidR="00296F43" w:rsidRPr="00296F43" w:rsidRDefault="00296F43" w:rsidP="00296F43">
      <w:pPr>
        <w:pStyle w:val="a3"/>
        <w:jc w:val="both"/>
        <w:rPr>
          <w:rFonts w:ascii="Verdana" w:hAnsi="Verdana"/>
          <w:i/>
          <w:color w:val="000000"/>
          <w:sz w:val="15"/>
          <w:szCs w:val="15"/>
        </w:rPr>
      </w:pPr>
      <w:r w:rsidRPr="00296F43">
        <w:rPr>
          <w:rStyle w:val="a5"/>
          <w:rFonts w:ascii="Verdana" w:hAnsi="Verdana"/>
          <w:b/>
          <w:bCs/>
          <w:i w:val="0"/>
          <w:color w:val="000000"/>
          <w:sz w:val="15"/>
          <w:szCs w:val="15"/>
        </w:rPr>
        <w:t>МАЕВКА В САНКТ-ПЕТЕРБУРГЕ  30 АПРЕЛЯ- 04 МАЯ 2019 </w:t>
      </w:r>
      <w:r w:rsidRPr="00296F43">
        <w:rPr>
          <w:rStyle w:val="a5"/>
          <w:rFonts w:ascii="Verdana" w:hAnsi="Verdana"/>
          <w:b/>
          <w:bCs/>
          <w:i w:val="0"/>
          <w:color w:val="FF0000"/>
          <w:sz w:val="15"/>
          <w:szCs w:val="15"/>
        </w:rPr>
        <w:t>(группа № 2)</w:t>
      </w:r>
    </w:p>
    <w:p w:rsidR="00296F43" w:rsidRDefault="00296F43" w:rsidP="00296F43">
      <w:pPr>
        <w:pStyle w:val="a3"/>
        <w:jc w:val="both"/>
        <w:rPr>
          <w:rFonts w:ascii="Verdana" w:hAnsi="Verdana"/>
          <w:color w:val="000000"/>
          <w:sz w:val="15"/>
          <w:szCs w:val="15"/>
        </w:rPr>
      </w:pPr>
      <w:r>
        <w:rPr>
          <w:rStyle w:val="a4"/>
          <w:rFonts w:ascii="Verdana" w:hAnsi="Verdana"/>
          <w:color w:val="000000"/>
          <w:sz w:val="15"/>
          <w:szCs w:val="15"/>
        </w:rPr>
        <w:t>Тур с 30 апреля по 04 мая на 5 дней 4 ночи, включая три дня в северной столице, два ночных переезда. Проезд на  автобусе премиум-класса, полное транспортное обеспечение на все указанные экскурсии, включая трансферы к гостинице после экскурсий. Проживание в гостинице </w:t>
      </w:r>
      <w:hyperlink r:id="rId6" w:history="1">
        <w:r>
          <w:rPr>
            <w:rStyle w:val="a9"/>
            <w:rFonts w:ascii="Verdana" w:hAnsi="Verdana"/>
            <w:b/>
            <w:bCs/>
            <w:sz w:val="15"/>
            <w:szCs w:val="15"/>
          </w:rPr>
          <w:t>"</w:t>
        </w:r>
        <w:proofErr w:type="spellStart"/>
        <w:r>
          <w:rPr>
            <w:rStyle w:val="a9"/>
            <w:rFonts w:ascii="Verdana" w:hAnsi="Verdana"/>
            <w:b/>
            <w:bCs/>
            <w:sz w:val="15"/>
            <w:szCs w:val="15"/>
          </w:rPr>
          <w:t>Park</w:t>
        </w:r>
        <w:proofErr w:type="spellEnd"/>
        <w:r>
          <w:rPr>
            <w:rStyle w:val="a9"/>
            <w:rFonts w:ascii="Verdana" w:hAnsi="Verdana"/>
            <w:b/>
            <w:bCs/>
            <w:sz w:val="15"/>
            <w:szCs w:val="15"/>
          </w:rPr>
          <w:t xml:space="preserve"> </w:t>
        </w:r>
        <w:proofErr w:type="spellStart"/>
        <w:r>
          <w:rPr>
            <w:rStyle w:val="a9"/>
            <w:rFonts w:ascii="Verdana" w:hAnsi="Verdana"/>
            <w:b/>
            <w:bCs/>
            <w:sz w:val="15"/>
            <w:szCs w:val="15"/>
          </w:rPr>
          <w:t>Inn</w:t>
        </w:r>
        <w:proofErr w:type="spellEnd"/>
        <w:r>
          <w:rPr>
            <w:rStyle w:val="a9"/>
            <w:rFonts w:ascii="Verdana" w:hAnsi="Verdana"/>
            <w:b/>
            <w:bCs/>
            <w:sz w:val="15"/>
            <w:szCs w:val="15"/>
          </w:rPr>
          <w:t xml:space="preserve"> </w:t>
        </w:r>
        <w:proofErr w:type="spellStart"/>
        <w:r>
          <w:rPr>
            <w:rStyle w:val="a9"/>
            <w:rFonts w:ascii="Verdana" w:hAnsi="Verdana"/>
            <w:b/>
            <w:bCs/>
            <w:sz w:val="15"/>
            <w:szCs w:val="15"/>
          </w:rPr>
          <w:t>by</w:t>
        </w:r>
        <w:proofErr w:type="spellEnd"/>
        <w:r>
          <w:rPr>
            <w:rStyle w:val="a9"/>
            <w:rFonts w:ascii="Verdana" w:hAnsi="Verdana"/>
            <w:b/>
            <w:bCs/>
            <w:sz w:val="15"/>
            <w:szCs w:val="15"/>
          </w:rPr>
          <w:t xml:space="preserve"> </w:t>
        </w:r>
        <w:proofErr w:type="spellStart"/>
        <w:r>
          <w:rPr>
            <w:rStyle w:val="a9"/>
            <w:rFonts w:ascii="Verdana" w:hAnsi="Verdana"/>
            <w:b/>
            <w:bCs/>
            <w:sz w:val="15"/>
            <w:szCs w:val="15"/>
          </w:rPr>
          <w:t>Radisson</w:t>
        </w:r>
        <w:proofErr w:type="spellEnd"/>
        <w:r>
          <w:rPr>
            <w:rStyle w:val="a9"/>
            <w:rFonts w:ascii="Verdana" w:hAnsi="Verdana"/>
            <w:b/>
            <w:bCs/>
            <w:sz w:val="15"/>
            <w:szCs w:val="15"/>
          </w:rPr>
          <w:t xml:space="preserve"> </w:t>
        </w:r>
        <w:proofErr w:type="spellStart"/>
        <w:r>
          <w:rPr>
            <w:rStyle w:val="a9"/>
            <w:rFonts w:ascii="Verdana" w:hAnsi="Verdana"/>
            <w:b/>
            <w:bCs/>
            <w:sz w:val="15"/>
            <w:szCs w:val="15"/>
          </w:rPr>
          <w:t>Pribaltiyskaya</w:t>
        </w:r>
        <w:proofErr w:type="spellEnd"/>
        <w:r>
          <w:rPr>
            <w:rStyle w:val="a9"/>
            <w:rFonts w:ascii="Verdana" w:hAnsi="Verdana"/>
            <w:b/>
            <w:bCs/>
            <w:sz w:val="15"/>
            <w:szCs w:val="15"/>
          </w:rPr>
          <w:t xml:space="preserve"> </w:t>
        </w:r>
        <w:proofErr w:type="spellStart"/>
        <w:r>
          <w:rPr>
            <w:rStyle w:val="a9"/>
            <w:rFonts w:ascii="Verdana" w:hAnsi="Verdana"/>
            <w:b/>
            <w:bCs/>
            <w:sz w:val="15"/>
            <w:szCs w:val="15"/>
          </w:rPr>
          <w:t>Hotel</w:t>
        </w:r>
        <w:proofErr w:type="spellEnd"/>
        <w:r>
          <w:rPr>
            <w:rStyle w:val="a9"/>
            <w:rFonts w:ascii="Verdana" w:hAnsi="Verdana"/>
            <w:b/>
            <w:bCs/>
            <w:sz w:val="15"/>
            <w:szCs w:val="15"/>
          </w:rPr>
          <w:t> 4****</w:t>
        </w:r>
      </w:hyperlink>
      <w:r>
        <w:rPr>
          <w:rStyle w:val="a4"/>
          <w:rFonts w:ascii="Verdana" w:hAnsi="Verdana"/>
          <w:color w:val="000000"/>
          <w:sz w:val="15"/>
          <w:szCs w:val="15"/>
        </w:rPr>
        <w:t xml:space="preserve">  3 дня 2 ночи. Питание 2-х разовое (3 завтрака и 2 обеда). Экскурсии: обзорная по городу, территория Петропавловской крепости, Александро-Невская Лавра, </w:t>
      </w:r>
      <w:proofErr w:type="spellStart"/>
      <w:r>
        <w:rPr>
          <w:rStyle w:val="a4"/>
          <w:rFonts w:ascii="Verdana" w:hAnsi="Verdana"/>
          <w:color w:val="000000"/>
          <w:sz w:val="15"/>
          <w:szCs w:val="15"/>
        </w:rPr>
        <w:t>Юсуповский</w:t>
      </w:r>
      <w:proofErr w:type="spellEnd"/>
      <w:r>
        <w:rPr>
          <w:rStyle w:val="a4"/>
          <w:rFonts w:ascii="Verdana" w:hAnsi="Verdana"/>
          <w:color w:val="000000"/>
          <w:sz w:val="15"/>
          <w:szCs w:val="15"/>
        </w:rPr>
        <w:t xml:space="preserve"> дворец, загородная экскурсия в Петергоф (столицу фонтанов), загородная экскурсия в Кронштадт с посещением Морского собора. По желанию за </w:t>
      </w:r>
      <w:proofErr w:type="spellStart"/>
      <w:r>
        <w:rPr>
          <w:rStyle w:val="a4"/>
          <w:rFonts w:ascii="Verdana" w:hAnsi="Verdana"/>
          <w:color w:val="000000"/>
          <w:sz w:val="15"/>
          <w:szCs w:val="15"/>
        </w:rPr>
        <w:t>доп</w:t>
      </w:r>
      <w:proofErr w:type="gramStart"/>
      <w:r>
        <w:rPr>
          <w:rStyle w:val="a4"/>
          <w:rFonts w:ascii="Verdana" w:hAnsi="Verdana"/>
          <w:color w:val="000000"/>
          <w:sz w:val="15"/>
          <w:szCs w:val="15"/>
        </w:rPr>
        <w:t>.п</w:t>
      </w:r>
      <w:proofErr w:type="gramEnd"/>
      <w:r>
        <w:rPr>
          <w:rStyle w:val="a4"/>
          <w:rFonts w:ascii="Verdana" w:hAnsi="Verdana"/>
          <w:color w:val="000000"/>
          <w:sz w:val="15"/>
          <w:szCs w:val="15"/>
        </w:rPr>
        <w:t>лату</w:t>
      </w:r>
      <w:proofErr w:type="spellEnd"/>
      <w:r>
        <w:rPr>
          <w:rStyle w:val="a4"/>
          <w:rFonts w:ascii="Verdana" w:hAnsi="Verdana"/>
          <w:color w:val="000000"/>
          <w:sz w:val="15"/>
          <w:szCs w:val="15"/>
        </w:rPr>
        <w:t xml:space="preserve"> с оплатой на месте -  теплоходная прогулка "По рекам и каналам", посещение музея "Петровская акватория", ночная экскурсия.</w:t>
      </w:r>
    </w:p>
    <w:p w:rsidR="00296F43" w:rsidRDefault="00296F43" w:rsidP="00296F43">
      <w:pPr>
        <w:pStyle w:val="a3"/>
        <w:jc w:val="both"/>
        <w:rPr>
          <w:rFonts w:ascii="Verdana" w:hAnsi="Verdana"/>
          <w:color w:val="000000"/>
          <w:sz w:val="15"/>
          <w:szCs w:val="15"/>
        </w:rPr>
      </w:pPr>
      <w:r>
        <w:rPr>
          <w:rStyle w:val="a4"/>
          <w:rFonts w:ascii="Verdana" w:hAnsi="Verdana"/>
          <w:color w:val="000000"/>
          <w:sz w:val="15"/>
          <w:szCs w:val="15"/>
        </w:rPr>
        <w:t>1 день, 30 АПРЕЛЯ. </w:t>
      </w:r>
      <w:r>
        <w:rPr>
          <w:rFonts w:ascii="Verdana" w:hAnsi="Verdana"/>
          <w:color w:val="000000"/>
          <w:sz w:val="15"/>
          <w:szCs w:val="15"/>
        </w:rPr>
        <w:t>Отправление группы, переезд на автобусе в сопровождение руководителя группы. В пути следования горячие напитки, просмотр видеофильмов. Ночной переезд в Санкт-Петербург.</w:t>
      </w:r>
    </w:p>
    <w:p w:rsidR="00296F43" w:rsidRDefault="00296F43" w:rsidP="00296F43">
      <w:pPr>
        <w:pStyle w:val="a3"/>
        <w:jc w:val="both"/>
        <w:rPr>
          <w:rFonts w:ascii="Verdana" w:hAnsi="Verdana"/>
          <w:color w:val="000000"/>
          <w:sz w:val="15"/>
          <w:szCs w:val="15"/>
        </w:rPr>
      </w:pPr>
      <w:r>
        <w:rPr>
          <w:rStyle w:val="a4"/>
          <w:rFonts w:ascii="Verdana" w:hAnsi="Verdana"/>
          <w:color w:val="000000"/>
          <w:sz w:val="15"/>
          <w:szCs w:val="15"/>
        </w:rPr>
        <w:t>2-й день, 01 МАЯ.  </w:t>
      </w:r>
      <w:r>
        <w:rPr>
          <w:rFonts w:ascii="Verdana" w:hAnsi="Verdana"/>
          <w:color w:val="000000"/>
          <w:sz w:val="15"/>
          <w:szCs w:val="15"/>
        </w:rPr>
        <w:t>Прибытие в Санкт-Петербург. </w:t>
      </w:r>
      <w:r>
        <w:rPr>
          <w:rStyle w:val="a4"/>
          <w:rFonts w:ascii="Verdana" w:hAnsi="Verdana"/>
          <w:color w:val="000000"/>
          <w:sz w:val="15"/>
          <w:szCs w:val="15"/>
        </w:rPr>
        <w:t>Завтрак в кафе города.  Обзорная экскурсия «Дворцов торжественный парад…». </w:t>
      </w:r>
      <w:r>
        <w:rPr>
          <w:rFonts w:ascii="Verdana" w:hAnsi="Verdana"/>
          <w:color w:val="000000"/>
          <w:sz w:val="15"/>
          <w:szCs w:val="15"/>
        </w:rPr>
        <w:t>История создания города, главные архитектурные ансамбли Петербурга, знаменитые дворцы города, площади, проспекты, набережные... Санкт-Петербург - это необыкновенный город, музей под открытым небом. В обзорной экскурсии вы сможете увидеть все основные достопримечательности города</w:t>
      </w:r>
      <w:proofErr w:type="gramStart"/>
      <w:r>
        <w:rPr>
          <w:rFonts w:ascii="Verdana" w:hAnsi="Verdana"/>
          <w:color w:val="000000"/>
          <w:sz w:val="15"/>
          <w:szCs w:val="15"/>
        </w:rPr>
        <w:t xml:space="preserve"> :</w:t>
      </w:r>
      <w:proofErr w:type="gramEnd"/>
      <w:r>
        <w:rPr>
          <w:rFonts w:ascii="Verdana" w:hAnsi="Verdana"/>
          <w:color w:val="000000"/>
          <w:sz w:val="15"/>
          <w:szCs w:val="15"/>
        </w:rPr>
        <w:t xml:space="preserve"> ансамбли площадей (12 коллегий, Дворцовой, Исаакиевской, Декабристов), Стрелку Васильевского острова, крейсер «Аврора», Исаакиевский собор, здание Кунсткамеры и Университета, здание Зимнего дворца, Адмиралтейства, мосты - Дворцовый, Троицкий, Литейный), памятники необычные и популярные у туристов. </w:t>
      </w:r>
      <w:r>
        <w:rPr>
          <w:rStyle w:val="a4"/>
          <w:rFonts w:ascii="Verdana" w:hAnsi="Verdana"/>
          <w:color w:val="000000"/>
          <w:sz w:val="15"/>
          <w:szCs w:val="15"/>
        </w:rPr>
        <w:t>Экскурсия по территории Петропавловской крепости. </w:t>
      </w:r>
      <w:r>
        <w:rPr>
          <w:rFonts w:ascii="Verdana" w:hAnsi="Verdana"/>
          <w:color w:val="000000"/>
          <w:sz w:val="15"/>
          <w:szCs w:val="15"/>
        </w:rPr>
        <w:t>Отсюда начинался город на Неве...  Датой основания Санкт-Петербурга считается 27 мая 1703 года, когда в день Святой Троицы на Заячьем острове и заложили первый камень в фундамент Петропавловской крепости. Требовалось защитить отвоеванные у шведов земли -  защитили</w:t>
      </w:r>
      <w:proofErr w:type="gramStart"/>
      <w:r>
        <w:rPr>
          <w:rFonts w:ascii="Verdana" w:hAnsi="Verdana"/>
          <w:color w:val="000000"/>
          <w:sz w:val="15"/>
          <w:szCs w:val="15"/>
        </w:rPr>
        <w:t xml:space="preserve"> !</w:t>
      </w:r>
      <w:proofErr w:type="gramEnd"/>
      <w:r>
        <w:rPr>
          <w:rFonts w:ascii="Verdana" w:hAnsi="Verdana"/>
          <w:color w:val="000000"/>
          <w:sz w:val="15"/>
          <w:szCs w:val="15"/>
        </w:rPr>
        <w:t xml:space="preserve"> Перед вами и предстанут бастионы XVIII века и конечно самое высокое сооружение города – Собор Святых Петра и Павла, являющейся символом. </w:t>
      </w:r>
      <w:r>
        <w:rPr>
          <w:rStyle w:val="a4"/>
          <w:rFonts w:ascii="Verdana" w:hAnsi="Verdana"/>
          <w:color w:val="000000"/>
          <w:sz w:val="15"/>
          <w:szCs w:val="15"/>
        </w:rPr>
        <w:t>Обед.</w:t>
      </w:r>
      <w:r>
        <w:rPr>
          <w:rFonts w:ascii="Verdana" w:hAnsi="Verdana"/>
          <w:color w:val="000000"/>
          <w:sz w:val="15"/>
          <w:szCs w:val="15"/>
        </w:rPr>
        <w:t> Размещение в отеле после 14.00.</w:t>
      </w:r>
    </w:p>
    <w:p w:rsidR="00296F43" w:rsidRDefault="00296F43" w:rsidP="00296F43">
      <w:pPr>
        <w:pStyle w:val="a3"/>
        <w:jc w:val="both"/>
        <w:rPr>
          <w:rFonts w:ascii="Verdana" w:hAnsi="Verdana"/>
          <w:color w:val="000000"/>
          <w:sz w:val="15"/>
          <w:szCs w:val="15"/>
        </w:rPr>
      </w:pPr>
      <w:r>
        <w:rPr>
          <w:rStyle w:val="a4"/>
          <w:rFonts w:ascii="Verdana" w:hAnsi="Verdana"/>
          <w:color w:val="000000"/>
          <w:sz w:val="15"/>
          <w:szCs w:val="15"/>
        </w:rPr>
        <w:t>3-й день, 02 МАЯ.  Завтрак в отеле (шведский стол). Посещение Свято-Троицкой Александро-Невской Лавры - православной святыни Санкт-Петербурга. </w:t>
      </w:r>
      <w:proofErr w:type="gramStart"/>
      <w:r>
        <w:rPr>
          <w:rFonts w:ascii="Verdana" w:hAnsi="Verdana"/>
          <w:color w:val="000000"/>
          <w:sz w:val="15"/>
          <w:szCs w:val="15"/>
        </w:rPr>
        <w:t>Безусловно</w:t>
      </w:r>
      <w:proofErr w:type="gramEnd"/>
      <w:r>
        <w:rPr>
          <w:rFonts w:ascii="Verdana" w:hAnsi="Verdana"/>
          <w:color w:val="000000"/>
          <w:sz w:val="15"/>
          <w:szCs w:val="15"/>
        </w:rPr>
        <w:t xml:space="preserve"> многие считают Александро-Невскую Лавру сердцем Петербурга. Тогда еще мужской монастырь приказал строить Петр I на предполагаемом месте знаменитой Невской битвы. В состав архитектурного комплекса входит несколько знаменитых некрополей, где покоятся многие выдающиеся деятели XVIII-XIX веков. </w:t>
      </w:r>
      <w:r>
        <w:rPr>
          <w:rStyle w:val="a4"/>
          <w:rFonts w:ascii="Verdana" w:hAnsi="Verdana"/>
          <w:color w:val="000000"/>
          <w:sz w:val="15"/>
          <w:szCs w:val="15"/>
        </w:rPr>
        <w:t>Обед.</w:t>
      </w:r>
      <w:r>
        <w:rPr>
          <w:rFonts w:ascii="Verdana" w:hAnsi="Verdana"/>
          <w:color w:val="000000"/>
          <w:sz w:val="15"/>
          <w:szCs w:val="15"/>
        </w:rPr>
        <w:t> </w:t>
      </w:r>
    </w:p>
    <w:p w:rsidR="00296F43" w:rsidRDefault="00296F43" w:rsidP="00296F43">
      <w:pPr>
        <w:pStyle w:val="a3"/>
        <w:jc w:val="both"/>
        <w:rPr>
          <w:rFonts w:ascii="Verdana" w:hAnsi="Verdana"/>
          <w:color w:val="000000"/>
          <w:sz w:val="15"/>
          <w:szCs w:val="15"/>
        </w:rPr>
      </w:pPr>
      <w:r>
        <w:rPr>
          <w:rFonts w:ascii="Verdana" w:hAnsi="Verdana"/>
          <w:color w:val="000000"/>
          <w:sz w:val="15"/>
          <w:szCs w:val="15"/>
        </w:rPr>
        <w:t>П</w:t>
      </w:r>
      <w:r>
        <w:rPr>
          <w:rStyle w:val="a4"/>
          <w:rFonts w:ascii="Verdana" w:hAnsi="Verdana"/>
          <w:color w:val="000000"/>
          <w:sz w:val="15"/>
          <w:szCs w:val="15"/>
        </w:rPr>
        <w:t>осещение </w:t>
      </w:r>
      <w:proofErr w:type="spellStart"/>
      <w:r>
        <w:rPr>
          <w:rStyle w:val="a4"/>
          <w:rFonts w:ascii="Verdana" w:hAnsi="Verdana"/>
          <w:color w:val="000000"/>
          <w:sz w:val="15"/>
          <w:szCs w:val="15"/>
        </w:rPr>
        <w:t>Юсуповского</w:t>
      </w:r>
      <w:proofErr w:type="spellEnd"/>
      <w:r>
        <w:rPr>
          <w:rStyle w:val="a4"/>
          <w:rFonts w:ascii="Verdana" w:hAnsi="Verdana"/>
          <w:color w:val="000000"/>
          <w:sz w:val="15"/>
          <w:szCs w:val="15"/>
        </w:rPr>
        <w:t xml:space="preserve"> дворца. П</w:t>
      </w:r>
      <w:r>
        <w:rPr>
          <w:rFonts w:ascii="Verdana" w:hAnsi="Verdana"/>
          <w:color w:val="000000"/>
          <w:sz w:val="15"/>
          <w:szCs w:val="15"/>
        </w:rPr>
        <w:t xml:space="preserve">риглашаем вас в один из самых восхитительных дворцов Санкт-Петербурга. Князья Юсуповы были самым богатыми в России, значительно богаче Романовых. И их многочисленные роскошные дворцы - прекрасное тому подтверждение. </w:t>
      </w:r>
      <w:proofErr w:type="spellStart"/>
      <w:r>
        <w:rPr>
          <w:rFonts w:ascii="Verdana" w:hAnsi="Verdana"/>
          <w:color w:val="000000"/>
          <w:sz w:val="15"/>
          <w:szCs w:val="15"/>
        </w:rPr>
        <w:t>Юсуповский</w:t>
      </w:r>
      <w:proofErr w:type="spellEnd"/>
      <w:r>
        <w:rPr>
          <w:rFonts w:ascii="Verdana" w:hAnsi="Verdana"/>
          <w:color w:val="000000"/>
          <w:sz w:val="15"/>
          <w:szCs w:val="15"/>
        </w:rPr>
        <w:t xml:space="preserve"> дворец в Санкт-Петербурге выделяется среди всех, он особенный по своей красоте. А обстановка и мебель в нем -  </w:t>
      </w:r>
      <w:proofErr w:type="gramStart"/>
      <w:r>
        <w:rPr>
          <w:rFonts w:ascii="Verdana" w:hAnsi="Verdana"/>
          <w:color w:val="000000"/>
          <w:sz w:val="15"/>
          <w:szCs w:val="15"/>
        </w:rPr>
        <w:t>подлинные</w:t>
      </w:r>
      <w:proofErr w:type="gramEnd"/>
      <w:r>
        <w:rPr>
          <w:rFonts w:ascii="Verdana" w:hAnsi="Verdana"/>
          <w:color w:val="000000"/>
          <w:sz w:val="15"/>
          <w:szCs w:val="15"/>
        </w:rPr>
        <w:t>.</w:t>
      </w:r>
      <w:r>
        <w:rPr>
          <w:rStyle w:val="a4"/>
          <w:rFonts w:ascii="Verdana" w:hAnsi="Verdana"/>
          <w:color w:val="000000"/>
          <w:sz w:val="15"/>
          <w:szCs w:val="15"/>
        </w:rPr>
        <w:t> Трансфер в отель.  </w:t>
      </w:r>
    </w:p>
    <w:p w:rsidR="00296F43" w:rsidRDefault="00296F43" w:rsidP="00296F43">
      <w:pPr>
        <w:pStyle w:val="a3"/>
        <w:rPr>
          <w:rFonts w:ascii="Verdana" w:hAnsi="Verdana"/>
          <w:color w:val="000000"/>
          <w:sz w:val="15"/>
          <w:szCs w:val="15"/>
        </w:rPr>
      </w:pPr>
      <w:r>
        <w:rPr>
          <w:rFonts w:ascii="Verdana" w:hAnsi="Verdana"/>
          <w:color w:val="000000"/>
          <w:sz w:val="15"/>
          <w:szCs w:val="15"/>
        </w:rPr>
        <w:t>В вечернее время в виде факультативных экскурсий </w:t>
      </w:r>
    </w:p>
    <w:p w:rsidR="00296F43" w:rsidRDefault="00296F43" w:rsidP="00296F43">
      <w:pPr>
        <w:numPr>
          <w:ilvl w:val="0"/>
          <w:numId w:val="12"/>
        </w:numPr>
        <w:spacing w:before="100" w:beforeAutospacing="1" w:after="100" w:afterAutospacing="1" w:line="240" w:lineRule="auto"/>
        <w:jc w:val="both"/>
        <w:rPr>
          <w:rFonts w:ascii="Verdana" w:hAnsi="Verdana"/>
          <w:color w:val="000000"/>
          <w:sz w:val="15"/>
          <w:szCs w:val="15"/>
        </w:rPr>
      </w:pPr>
      <w:r>
        <w:rPr>
          <w:rStyle w:val="a4"/>
          <w:rFonts w:ascii="Verdana" w:hAnsi="Verdana"/>
          <w:i/>
          <w:iCs/>
          <w:color w:val="000000"/>
          <w:sz w:val="15"/>
          <w:szCs w:val="15"/>
        </w:rPr>
        <w:t>Теплоходная прогулка "По рекам и каналам"</w:t>
      </w:r>
      <w:r>
        <w:rPr>
          <w:rStyle w:val="a5"/>
          <w:rFonts w:ascii="Verdana" w:hAnsi="Verdana"/>
          <w:color w:val="000000"/>
          <w:sz w:val="15"/>
          <w:szCs w:val="15"/>
        </w:rPr>
        <w:t xml:space="preserve"> (1 час 15 минут). Десятки мостов ждут вас, чтобы открыть вам свои легенды и манящие истории. За каждым поворотом вы будете </w:t>
      </w:r>
      <w:proofErr w:type="gramStart"/>
      <w:r>
        <w:rPr>
          <w:rStyle w:val="a5"/>
          <w:rFonts w:ascii="Verdana" w:hAnsi="Verdana"/>
          <w:color w:val="000000"/>
          <w:sz w:val="15"/>
          <w:szCs w:val="15"/>
        </w:rPr>
        <w:t>лицезреть</w:t>
      </w:r>
      <w:proofErr w:type="gramEnd"/>
      <w:r>
        <w:rPr>
          <w:rStyle w:val="a5"/>
          <w:rFonts w:ascii="Verdana" w:hAnsi="Verdana"/>
          <w:color w:val="000000"/>
          <w:sz w:val="15"/>
          <w:szCs w:val="15"/>
        </w:rPr>
        <w:t xml:space="preserve"> прекрасные дворцы и замки. Такая экскурсия по каналам Петербурга покажет вам лучшие памятники архитектуры "Северной Венеции" с воды.</w:t>
      </w:r>
    </w:p>
    <w:p w:rsidR="00296F43" w:rsidRDefault="00296F43" w:rsidP="00296F43">
      <w:pPr>
        <w:numPr>
          <w:ilvl w:val="0"/>
          <w:numId w:val="12"/>
        </w:numPr>
        <w:spacing w:before="100" w:beforeAutospacing="1" w:after="100" w:afterAutospacing="1" w:line="240" w:lineRule="auto"/>
        <w:jc w:val="both"/>
        <w:rPr>
          <w:rFonts w:ascii="Verdana" w:hAnsi="Verdana"/>
          <w:color w:val="000000"/>
          <w:sz w:val="15"/>
          <w:szCs w:val="15"/>
        </w:rPr>
      </w:pPr>
      <w:r>
        <w:rPr>
          <w:rStyle w:val="a4"/>
          <w:rFonts w:ascii="Verdana" w:hAnsi="Verdana"/>
          <w:i/>
          <w:iCs/>
          <w:color w:val="000000"/>
          <w:sz w:val="15"/>
          <w:szCs w:val="15"/>
        </w:rPr>
        <w:t xml:space="preserve">Посещение </w:t>
      </w:r>
      <w:proofErr w:type="gramStart"/>
      <w:r>
        <w:rPr>
          <w:rStyle w:val="a4"/>
          <w:rFonts w:ascii="Verdana" w:hAnsi="Verdana"/>
          <w:i/>
          <w:iCs/>
          <w:color w:val="000000"/>
          <w:sz w:val="15"/>
          <w:szCs w:val="15"/>
        </w:rPr>
        <w:t>макет-музея</w:t>
      </w:r>
      <w:proofErr w:type="gramEnd"/>
      <w:r>
        <w:rPr>
          <w:rStyle w:val="a4"/>
          <w:rFonts w:ascii="Verdana" w:hAnsi="Verdana"/>
          <w:i/>
          <w:iCs/>
          <w:color w:val="000000"/>
          <w:sz w:val="15"/>
          <w:szCs w:val="15"/>
        </w:rPr>
        <w:t xml:space="preserve"> "Петровская Акватория".</w:t>
      </w:r>
      <w:r>
        <w:rPr>
          <w:rStyle w:val="a5"/>
          <w:rFonts w:ascii="Verdana" w:hAnsi="Verdana"/>
          <w:color w:val="000000"/>
          <w:sz w:val="15"/>
          <w:szCs w:val="15"/>
        </w:rPr>
        <w:t> Центральную часть экспозиции занимает заполненная водой чаша, изображающая акваторию Невы и Финского залива, а по периметру расположены макеты архитектурных ансамблей Петербурга, обращенных к водному пространству. Все объекты, в том числе утраченные, воссозданы так, как они выглядели в середине XVIII века. Реконструкция архитектурных ансамблей и ландшафта - это не суть проекта, а лишь декорация, в которой разворачивается картина жизни города времен российских императоров от Петра Первого до Екатерины Великой. Особый интерес экспозиции придают движущиеся объекты (фигуры людей, кареты, корабли), световые, звуковые и визуальные эффекты, которые позволяют достоверно воспроизводить смену дня и ночи, изменение погодных условий. В "Петровской Акватории" перед вами оживает старинный Петербург! Билеты можно приобрести на месте.</w:t>
      </w:r>
    </w:p>
    <w:p w:rsidR="00296F43" w:rsidRDefault="00296F43" w:rsidP="00296F43">
      <w:pPr>
        <w:pStyle w:val="a3"/>
        <w:jc w:val="both"/>
        <w:rPr>
          <w:rFonts w:ascii="Verdana" w:hAnsi="Verdana"/>
          <w:color w:val="000000"/>
          <w:sz w:val="15"/>
          <w:szCs w:val="15"/>
        </w:rPr>
      </w:pPr>
      <w:r>
        <w:rPr>
          <w:rStyle w:val="a4"/>
          <w:rFonts w:ascii="Verdana" w:hAnsi="Verdana"/>
          <w:color w:val="000000"/>
          <w:sz w:val="15"/>
          <w:szCs w:val="15"/>
        </w:rPr>
        <w:t>4-й день, 03 МАЯ.  Завтрак в отеле (</w:t>
      </w:r>
      <w:proofErr w:type="spellStart"/>
      <w:r>
        <w:rPr>
          <w:rStyle w:val="a4"/>
          <w:rFonts w:ascii="Verdana" w:hAnsi="Verdana"/>
          <w:color w:val="000000"/>
          <w:sz w:val="15"/>
          <w:szCs w:val="15"/>
        </w:rPr>
        <w:t>щведский</w:t>
      </w:r>
      <w:proofErr w:type="spellEnd"/>
      <w:r>
        <w:rPr>
          <w:rStyle w:val="a4"/>
          <w:rFonts w:ascii="Verdana" w:hAnsi="Verdana"/>
          <w:color w:val="000000"/>
          <w:sz w:val="15"/>
          <w:szCs w:val="15"/>
        </w:rPr>
        <w:t xml:space="preserve"> стол). </w:t>
      </w:r>
      <w:r>
        <w:rPr>
          <w:rFonts w:ascii="Verdana" w:hAnsi="Verdana"/>
          <w:color w:val="000000"/>
          <w:sz w:val="15"/>
          <w:szCs w:val="15"/>
        </w:rPr>
        <w:t>Сдача номеров, вещи в автобус. </w:t>
      </w:r>
      <w:r>
        <w:rPr>
          <w:rStyle w:val="a4"/>
          <w:rFonts w:ascii="Verdana" w:hAnsi="Verdana"/>
          <w:color w:val="000000"/>
          <w:sz w:val="15"/>
          <w:szCs w:val="15"/>
        </w:rPr>
        <w:t>Загородная экскурсия в Кронштадт,</w:t>
      </w:r>
      <w:r>
        <w:rPr>
          <w:rFonts w:ascii="Verdana" w:hAnsi="Verdana"/>
          <w:color w:val="000000"/>
          <w:sz w:val="15"/>
          <w:szCs w:val="15"/>
        </w:rPr>
        <w:t xml:space="preserve"> в город-порт, в город-крепость. Самый необычный из пригородов Северной столицы, расположенный на острове </w:t>
      </w:r>
      <w:proofErr w:type="spellStart"/>
      <w:r>
        <w:rPr>
          <w:rFonts w:ascii="Verdana" w:hAnsi="Verdana"/>
          <w:color w:val="000000"/>
          <w:sz w:val="15"/>
          <w:szCs w:val="15"/>
        </w:rPr>
        <w:t>Котлин</w:t>
      </w:r>
      <w:proofErr w:type="spellEnd"/>
      <w:r>
        <w:rPr>
          <w:rFonts w:ascii="Verdana" w:hAnsi="Verdana"/>
          <w:color w:val="000000"/>
          <w:sz w:val="15"/>
          <w:szCs w:val="15"/>
        </w:rPr>
        <w:t>. В ходе экскурсии вы посетите Якорную площадь, наиболее посещаемую часть исторического центра города, вымощенную чугунными шашками, которых для неё было использовано около 15 000 шт. Посещение Морского собора, без сомнения, впечатлит вас. Храм является наиболее заметной и грандиозной достопримечательностью Кронштадта. Величественное здание сооружено на Якорной площади в начале XX века. Храм является символом благодарности отваге и героизму российских моряков, отдавших свои жизни в боях за Родину. </w:t>
      </w:r>
      <w:r>
        <w:rPr>
          <w:rStyle w:val="a4"/>
          <w:rFonts w:ascii="Verdana" w:hAnsi="Verdana"/>
          <w:color w:val="000000"/>
          <w:sz w:val="15"/>
          <w:szCs w:val="15"/>
        </w:rPr>
        <w:t>Загородная экскурсия в Петергоф. </w:t>
      </w:r>
      <w:r>
        <w:rPr>
          <w:rFonts w:ascii="Verdana" w:hAnsi="Verdana"/>
          <w:color w:val="000000"/>
          <w:sz w:val="15"/>
          <w:szCs w:val="15"/>
        </w:rPr>
        <w:t>Сегодня Петергоф – самый популярный из всех петербургских пригородов. В период работы фонтанов (с мая по сентябрь) здесь всегда очень много туристов. Такая популярность не удивительна, ведь Петергоф часто называют русским Версалем, со всеми его фонтанами и дворцами. Экскурсия по Нижнему парку «Чудо фонтанов Петергофа». Отбытие, ночной переезд.   </w:t>
      </w:r>
    </w:p>
    <w:p w:rsidR="00296F43" w:rsidRDefault="00296F43" w:rsidP="00296F43">
      <w:pPr>
        <w:pStyle w:val="a3"/>
        <w:rPr>
          <w:rFonts w:ascii="Verdana" w:hAnsi="Verdana"/>
          <w:color w:val="000000"/>
          <w:sz w:val="15"/>
          <w:szCs w:val="15"/>
        </w:rPr>
      </w:pPr>
      <w:r>
        <w:rPr>
          <w:rStyle w:val="a4"/>
          <w:rFonts w:ascii="Verdana" w:hAnsi="Verdana"/>
          <w:color w:val="000000"/>
          <w:sz w:val="15"/>
          <w:szCs w:val="15"/>
        </w:rPr>
        <w:t>5 день, 04 МАЯ.  </w:t>
      </w:r>
      <w:r>
        <w:rPr>
          <w:rFonts w:ascii="Verdana" w:hAnsi="Verdana"/>
          <w:color w:val="000000"/>
          <w:sz w:val="15"/>
          <w:szCs w:val="15"/>
        </w:rPr>
        <w:t>Дневной переезд, чай, кофе по маршруту. Прибытие в города следования.</w:t>
      </w:r>
    </w:p>
    <w:p w:rsidR="00296F43" w:rsidRDefault="00296F43" w:rsidP="00296F43">
      <w:pPr>
        <w:pStyle w:val="a3"/>
        <w:jc w:val="both"/>
        <w:rPr>
          <w:rFonts w:ascii="Verdana" w:hAnsi="Verdana"/>
          <w:color w:val="000000"/>
          <w:sz w:val="15"/>
          <w:szCs w:val="15"/>
        </w:rPr>
      </w:pPr>
      <w:r>
        <w:rPr>
          <w:rStyle w:val="a4"/>
          <w:rFonts w:ascii="Verdana" w:hAnsi="Verdana"/>
          <w:color w:val="000000"/>
          <w:sz w:val="15"/>
          <w:szCs w:val="15"/>
        </w:rPr>
        <w:t>Компания оставляет за собой право менять последовательность экскурсий, не меняя при этом их  количество</w:t>
      </w:r>
    </w:p>
    <w:p w:rsidR="00276B2C" w:rsidRPr="00276B2C" w:rsidRDefault="00276B2C" w:rsidP="00276B2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276B2C">
        <w:rPr>
          <w:rFonts w:ascii="Verdana" w:eastAsia="Times New Roman" w:hAnsi="Verdana" w:cs="Times New Roman"/>
          <w:b/>
          <w:bCs/>
          <w:color w:val="000000"/>
          <w:sz w:val="15"/>
          <w:szCs w:val="15"/>
          <w:lang w:eastAsia="ru-RU"/>
        </w:rPr>
        <w:lastRenderedPageBreak/>
        <w:t>Стоимость тура на 1 человека за тур </w:t>
      </w:r>
      <w:r w:rsidRPr="00276B2C">
        <w:rPr>
          <w:rFonts w:ascii="Verdana" w:eastAsia="Times New Roman" w:hAnsi="Verdana" w:cs="Times New Roman"/>
          <w:b/>
          <w:bCs/>
          <w:color w:val="FF0000"/>
          <w:sz w:val="15"/>
          <w:szCs w:val="15"/>
          <w:lang w:eastAsia="ru-RU"/>
        </w:rPr>
        <w:t>"Я САМ"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7"/>
        <w:gridCol w:w="2267"/>
      </w:tblGrid>
      <w:tr w:rsidR="00276B2C" w:rsidRPr="00276B2C" w:rsidTr="00276B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6B2C" w:rsidRPr="00276B2C" w:rsidRDefault="00276B2C" w:rsidP="00276B2C">
            <w:pPr>
              <w:spacing w:before="100" w:beforeAutospacing="1" w:after="100" w:afterAutospacing="1" w:line="240" w:lineRule="auto"/>
              <w:ind w:left="120" w:right="120"/>
              <w:jc w:val="center"/>
              <w:rPr>
                <w:rFonts w:ascii="Verdana" w:eastAsia="Times New Roman" w:hAnsi="Verdana" w:cs="Times New Roman"/>
                <w:color w:val="000000"/>
                <w:sz w:val="15"/>
                <w:szCs w:val="15"/>
                <w:lang w:val="en-US" w:eastAsia="ru-RU"/>
              </w:rPr>
            </w:pPr>
            <w:proofErr w:type="spellStart"/>
            <w:r w:rsidRPr="00276B2C">
              <w:rPr>
                <w:rFonts w:ascii="Verdana" w:eastAsia="Times New Roman" w:hAnsi="Verdana" w:cs="Times New Roman"/>
                <w:color w:val="000000"/>
                <w:sz w:val="15"/>
                <w:szCs w:val="15"/>
                <w:lang w:eastAsia="ru-RU"/>
              </w:rPr>
              <w:t>остиница</w:t>
            </w:r>
            <w:proofErr w:type="spellEnd"/>
            <w:r w:rsidRPr="00276B2C">
              <w:rPr>
                <w:rFonts w:ascii="Verdana" w:eastAsia="Times New Roman" w:hAnsi="Verdana" w:cs="Times New Roman"/>
                <w:color w:val="000000"/>
                <w:sz w:val="15"/>
                <w:szCs w:val="15"/>
                <w:lang w:val="en-US" w:eastAsia="ru-RU"/>
              </w:rPr>
              <w:t xml:space="preserve">  Park Inn by Radisson </w:t>
            </w:r>
            <w:proofErr w:type="spellStart"/>
            <w:r w:rsidRPr="00276B2C">
              <w:rPr>
                <w:rFonts w:ascii="Verdana" w:eastAsia="Times New Roman" w:hAnsi="Verdana" w:cs="Times New Roman"/>
                <w:color w:val="000000"/>
                <w:sz w:val="15"/>
                <w:szCs w:val="15"/>
                <w:lang w:val="en-US" w:eastAsia="ru-RU"/>
              </w:rPr>
              <w:t>Pribaltiyskaya</w:t>
            </w:r>
            <w:proofErr w:type="spellEnd"/>
            <w:r w:rsidRPr="00276B2C">
              <w:rPr>
                <w:rFonts w:ascii="Verdana" w:eastAsia="Times New Roman" w:hAnsi="Verdana" w:cs="Times New Roman"/>
                <w:color w:val="000000"/>
                <w:sz w:val="15"/>
                <w:szCs w:val="15"/>
                <w:lang w:val="en-US" w:eastAsia="ru-RU"/>
              </w:rPr>
              <w:t xml:space="preserve"> Hotel 4****</w:t>
            </w:r>
          </w:p>
          <w:p w:rsidR="00276B2C" w:rsidRPr="00276B2C" w:rsidRDefault="00276B2C" w:rsidP="00276B2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276B2C">
              <w:rPr>
                <w:rFonts w:ascii="Verdana" w:eastAsia="Times New Roman" w:hAnsi="Verdana" w:cs="Times New Roman"/>
                <w:color w:val="000000"/>
                <w:sz w:val="15"/>
                <w:szCs w:val="15"/>
                <w:lang w:eastAsia="ru-RU"/>
              </w:rPr>
              <w:t>автобус премиум-класса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6B2C" w:rsidRPr="00276B2C" w:rsidRDefault="00276B2C" w:rsidP="00276B2C">
            <w:pPr>
              <w:spacing w:before="120" w:after="120" w:line="240" w:lineRule="auto"/>
              <w:ind w:left="120" w:right="120"/>
              <w:rPr>
                <w:rFonts w:ascii="Verdana" w:eastAsia="Times New Roman" w:hAnsi="Verdana" w:cs="Times New Roman"/>
                <w:color w:val="000000"/>
                <w:sz w:val="15"/>
                <w:szCs w:val="15"/>
                <w:lang w:eastAsia="ru-RU"/>
              </w:rPr>
            </w:pPr>
            <w:r w:rsidRPr="00276B2C">
              <w:rPr>
                <w:rFonts w:ascii="Verdana" w:eastAsia="Times New Roman" w:hAnsi="Verdana" w:cs="Times New Roman"/>
                <w:color w:val="000000"/>
                <w:sz w:val="15"/>
                <w:szCs w:val="15"/>
                <w:lang w:eastAsia="ru-RU"/>
              </w:rPr>
              <w:t>независимо от возраста </w:t>
            </w:r>
          </w:p>
        </w:tc>
      </w:tr>
      <w:tr w:rsidR="00276B2C" w:rsidRPr="00276B2C" w:rsidTr="00276B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6B2C" w:rsidRPr="00276B2C" w:rsidRDefault="00276B2C" w:rsidP="00276B2C">
            <w:pPr>
              <w:spacing w:before="120" w:after="120" w:line="240" w:lineRule="auto"/>
              <w:ind w:left="120" w:right="120"/>
              <w:rPr>
                <w:rFonts w:ascii="Verdana" w:eastAsia="Times New Roman" w:hAnsi="Verdana" w:cs="Times New Roman"/>
                <w:color w:val="000000"/>
                <w:sz w:val="15"/>
                <w:szCs w:val="15"/>
                <w:lang w:eastAsia="ru-RU"/>
              </w:rPr>
            </w:pPr>
            <w:r w:rsidRPr="00276B2C">
              <w:rPr>
                <w:rFonts w:ascii="Verdana" w:eastAsia="Times New Roman" w:hAnsi="Verdana" w:cs="Times New Roman"/>
                <w:color w:val="000000"/>
                <w:sz w:val="15"/>
                <w:szCs w:val="15"/>
                <w:lang w:eastAsia="ru-RU"/>
              </w:rPr>
              <w:t>2-х местный номер  или 1/2 номера с женским или мужским подселением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276B2C" w:rsidRPr="00276B2C" w:rsidRDefault="00276B2C" w:rsidP="00276B2C">
            <w:pPr>
              <w:spacing w:before="120" w:after="120" w:line="240" w:lineRule="auto"/>
              <w:ind w:left="120" w:right="120"/>
              <w:rPr>
                <w:rFonts w:ascii="Verdana" w:eastAsia="Times New Roman" w:hAnsi="Verdana" w:cs="Times New Roman"/>
                <w:color w:val="000000"/>
                <w:sz w:val="15"/>
                <w:szCs w:val="15"/>
                <w:lang w:eastAsia="ru-RU"/>
              </w:rPr>
            </w:pPr>
            <w:r w:rsidRPr="00276B2C">
              <w:rPr>
                <w:rFonts w:ascii="Verdana" w:eastAsia="Times New Roman" w:hAnsi="Verdana" w:cs="Times New Roman"/>
                <w:b/>
                <w:bCs/>
                <w:color w:val="FF0000"/>
                <w:sz w:val="15"/>
                <w:szCs w:val="15"/>
                <w:lang w:eastAsia="ru-RU"/>
              </w:rPr>
              <w:t>10190 </w:t>
            </w:r>
          </w:p>
        </w:tc>
      </w:tr>
      <w:tr w:rsidR="00276B2C" w:rsidRPr="00276B2C" w:rsidTr="00276B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6B2C" w:rsidRPr="00276B2C" w:rsidRDefault="00276B2C" w:rsidP="00276B2C">
            <w:pPr>
              <w:spacing w:before="120" w:after="120" w:line="240" w:lineRule="auto"/>
              <w:ind w:left="120" w:right="120"/>
              <w:rPr>
                <w:rFonts w:ascii="Verdana" w:eastAsia="Times New Roman" w:hAnsi="Verdana" w:cs="Times New Roman"/>
                <w:color w:val="000000"/>
                <w:sz w:val="15"/>
                <w:szCs w:val="15"/>
                <w:lang w:eastAsia="ru-RU"/>
              </w:rPr>
            </w:pPr>
            <w:r w:rsidRPr="00276B2C">
              <w:rPr>
                <w:rFonts w:ascii="Verdana" w:eastAsia="Times New Roman" w:hAnsi="Verdana" w:cs="Times New Roman"/>
                <w:color w:val="000000"/>
                <w:sz w:val="15"/>
                <w:szCs w:val="15"/>
                <w:lang w:eastAsia="ru-RU"/>
              </w:rPr>
              <w:t>одноместный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276B2C" w:rsidRPr="00276B2C" w:rsidRDefault="00276B2C" w:rsidP="00276B2C">
            <w:pPr>
              <w:spacing w:before="120" w:after="120" w:line="240" w:lineRule="auto"/>
              <w:ind w:left="120" w:right="120"/>
              <w:rPr>
                <w:rFonts w:ascii="Verdana" w:eastAsia="Times New Roman" w:hAnsi="Verdana" w:cs="Times New Roman"/>
                <w:color w:val="000000"/>
                <w:sz w:val="15"/>
                <w:szCs w:val="15"/>
                <w:lang w:eastAsia="ru-RU"/>
              </w:rPr>
            </w:pPr>
            <w:r w:rsidRPr="00276B2C">
              <w:rPr>
                <w:rFonts w:ascii="Verdana" w:eastAsia="Times New Roman" w:hAnsi="Verdana" w:cs="Times New Roman"/>
                <w:color w:val="000000"/>
                <w:sz w:val="15"/>
                <w:szCs w:val="15"/>
                <w:lang w:eastAsia="ru-RU"/>
              </w:rPr>
              <w:t>14100 </w:t>
            </w:r>
          </w:p>
        </w:tc>
      </w:tr>
    </w:tbl>
    <w:p w:rsidR="00296F43" w:rsidRDefault="00296F43" w:rsidP="00296F43">
      <w:pPr>
        <w:pStyle w:val="a3"/>
        <w:rPr>
          <w:rFonts w:ascii="Verdana" w:hAnsi="Verdana"/>
          <w:color w:val="000000"/>
          <w:sz w:val="15"/>
          <w:szCs w:val="15"/>
        </w:rPr>
      </w:pPr>
      <w:r>
        <w:rPr>
          <w:rStyle w:val="a4"/>
          <w:rFonts w:ascii="Verdana" w:hAnsi="Verdana"/>
          <w:color w:val="000000"/>
          <w:sz w:val="15"/>
          <w:szCs w:val="15"/>
        </w:rPr>
        <w:t>Стоимость тура на 1 человека </w:t>
      </w:r>
      <w:r>
        <w:rPr>
          <w:rFonts w:ascii="Verdana" w:hAnsi="Verdana"/>
          <w:color w:val="000000"/>
          <w:sz w:val="15"/>
          <w:szCs w:val="15"/>
        </w:rPr>
        <w:t> за тур</w:t>
      </w:r>
      <w:proofErr w:type="gramStart"/>
      <w:r>
        <w:rPr>
          <w:rFonts w:ascii="Verdana" w:hAnsi="Verdana"/>
          <w:color w:val="000000"/>
          <w:sz w:val="15"/>
          <w:szCs w:val="15"/>
        </w:rPr>
        <w:t>  </w:t>
      </w:r>
      <w:r>
        <w:rPr>
          <w:rStyle w:val="a4"/>
          <w:rFonts w:ascii="Verdana" w:hAnsi="Verdana"/>
          <w:color w:val="FF0000"/>
          <w:sz w:val="15"/>
          <w:szCs w:val="15"/>
        </w:rPr>
        <w:t>С</w:t>
      </w:r>
      <w:proofErr w:type="gramEnd"/>
      <w:r>
        <w:rPr>
          <w:rStyle w:val="a4"/>
          <w:rFonts w:ascii="Verdana" w:hAnsi="Verdana"/>
          <w:color w:val="FF0000"/>
          <w:sz w:val="15"/>
          <w:szCs w:val="15"/>
        </w:rPr>
        <w:t xml:space="preserve"> ПИТАНИЕМ  ТОЛЬКО  3 ЗАВТРАКА </w:t>
      </w:r>
      <w:r>
        <w:rPr>
          <w:rStyle w:val="a4"/>
          <w:rFonts w:ascii="Verdana" w:hAnsi="Verdana"/>
          <w:color w:val="000000"/>
          <w:sz w:val="15"/>
          <w:szCs w:val="15"/>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0"/>
        <w:gridCol w:w="1140"/>
        <w:gridCol w:w="1001"/>
        <w:gridCol w:w="1266"/>
        <w:gridCol w:w="993"/>
        <w:gridCol w:w="1001"/>
      </w:tblGrid>
      <w:tr w:rsidR="00296F43" w:rsidTr="00296F43">
        <w:trPr>
          <w:tblCellSpacing w:w="0" w:type="dxa"/>
          <w:jc w:val="center"/>
        </w:trPr>
        <w:tc>
          <w:tcPr>
            <w:tcW w:w="3570" w:type="dxa"/>
            <w:vMerge w:val="restart"/>
            <w:tcBorders>
              <w:top w:val="outset" w:sz="6" w:space="0" w:color="auto"/>
              <w:left w:val="outset" w:sz="6" w:space="0" w:color="auto"/>
              <w:bottom w:val="outset" w:sz="6" w:space="0" w:color="auto"/>
              <w:right w:val="outset" w:sz="6" w:space="0" w:color="auto"/>
            </w:tcBorders>
            <w:hideMark/>
          </w:tcPr>
          <w:p w:rsidR="00296F43" w:rsidRPr="00296F43" w:rsidRDefault="00296F43">
            <w:pPr>
              <w:pStyle w:val="a3"/>
              <w:ind w:left="120" w:right="120"/>
              <w:jc w:val="center"/>
              <w:rPr>
                <w:rFonts w:ascii="Verdana" w:hAnsi="Verdana"/>
                <w:color w:val="000000"/>
                <w:sz w:val="15"/>
                <w:szCs w:val="15"/>
                <w:lang w:val="en-US"/>
              </w:rPr>
            </w:pPr>
            <w:r>
              <w:rPr>
                <w:rFonts w:ascii="Verdana" w:hAnsi="Verdana"/>
                <w:color w:val="000000"/>
                <w:sz w:val="15"/>
                <w:szCs w:val="15"/>
              </w:rPr>
              <w:t>гостиница</w:t>
            </w:r>
            <w:r w:rsidRPr="00296F43">
              <w:rPr>
                <w:rFonts w:ascii="Verdana" w:hAnsi="Verdana"/>
                <w:color w:val="000000"/>
                <w:sz w:val="15"/>
                <w:szCs w:val="15"/>
                <w:lang w:val="en-US"/>
              </w:rPr>
              <w:t xml:space="preserve">  Park Inn by Radisson </w:t>
            </w:r>
            <w:proofErr w:type="spellStart"/>
            <w:r w:rsidRPr="00296F43">
              <w:rPr>
                <w:rFonts w:ascii="Verdana" w:hAnsi="Verdana"/>
                <w:color w:val="000000"/>
                <w:sz w:val="15"/>
                <w:szCs w:val="15"/>
                <w:lang w:val="en-US"/>
              </w:rPr>
              <w:t>Pribaltiyskaya</w:t>
            </w:r>
            <w:proofErr w:type="spellEnd"/>
            <w:r w:rsidRPr="00296F43">
              <w:rPr>
                <w:rFonts w:ascii="Verdana" w:hAnsi="Verdana"/>
                <w:color w:val="000000"/>
                <w:sz w:val="15"/>
                <w:szCs w:val="15"/>
                <w:lang w:val="en-US"/>
              </w:rPr>
              <w:t xml:space="preserve"> Hotel 4****</w:t>
            </w:r>
          </w:p>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автобус премиум-класса</w:t>
            </w:r>
          </w:p>
        </w:tc>
        <w:tc>
          <w:tcPr>
            <w:tcW w:w="3120" w:type="dxa"/>
            <w:gridSpan w:val="3"/>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взрослый</w:t>
            </w:r>
          </w:p>
        </w:tc>
        <w:tc>
          <w:tcPr>
            <w:tcW w:w="1980" w:type="dxa"/>
            <w:gridSpan w:val="2"/>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proofErr w:type="spellStart"/>
            <w:r>
              <w:rPr>
                <w:rFonts w:ascii="Verdana" w:hAnsi="Verdana"/>
                <w:color w:val="000000"/>
                <w:sz w:val="15"/>
                <w:szCs w:val="15"/>
              </w:rPr>
              <w:t>реб</w:t>
            </w:r>
            <w:proofErr w:type="gramStart"/>
            <w:r>
              <w:rPr>
                <w:rFonts w:ascii="Verdana" w:hAnsi="Verdana"/>
                <w:color w:val="000000"/>
                <w:sz w:val="15"/>
                <w:szCs w:val="15"/>
              </w:rPr>
              <w:t>.д</w:t>
            </w:r>
            <w:proofErr w:type="gramEnd"/>
            <w:r>
              <w:rPr>
                <w:rFonts w:ascii="Verdana" w:hAnsi="Verdana"/>
                <w:color w:val="000000"/>
                <w:sz w:val="15"/>
                <w:szCs w:val="15"/>
              </w:rPr>
              <w:t>о</w:t>
            </w:r>
            <w:proofErr w:type="spellEnd"/>
            <w:r>
              <w:rPr>
                <w:rFonts w:ascii="Verdana" w:hAnsi="Verdana"/>
                <w:color w:val="000000"/>
                <w:sz w:val="15"/>
                <w:szCs w:val="15"/>
              </w:rPr>
              <w:t xml:space="preserve"> 17 лет, студент, пенсионер</w:t>
            </w:r>
          </w:p>
        </w:tc>
      </w:tr>
      <w:tr w:rsidR="00296F43" w:rsidTr="00296F4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6F43" w:rsidRDefault="00296F43">
            <w:pPr>
              <w:rPr>
                <w:rFonts w:ascii="Verdana" w:hAnsi="Verdana"/>
                <w:color w:val="000000"/>
                <w:sz w:val="15"/>
                <w:szCs w:val="15"/>
              </w:rPr>
            </w:pPr>
          </w:p>
        </w:tc>
        <w:tc>
          <w:tcPr>
            <w:tcW w:w="114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основное</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дополнит</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одноместное</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основное</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дополнит</w:t>
            </w:r>
          </w:p>
        </w:tc>
      </w:tr>
      <w:tr w:rsidR="00296F43" w:rsidTr="00296F43">
        <w:trPr>
          <w:tblCellSpacing w:w="0" w:type="dxa"/>
          <w:jc w:val="center"/>
        </w:trPr>
        <w:tc>
          <w:tcPr>
            <w:tcW w:w="3570" w:type="dxa"/>
            <w:tcBorders>
              <w:top w:val="outset" w:sz="6" w:space="0" w:color="auto"/>
              <w:left w:val="outset" w:sz="6" w:space="0" w:color="auto"/>
              <w:bottom w:val="outset" w:sz="6" w:space="0" w:color="auto"/>
              <w:right w:val="outset" w:sz="6" w:space="0" w:color="auto"/>
            </w:tcBorders>
            <w:hideMark/>
          </w:tcPr>
          <w:p w:rsidR="00296F43" w:rsidRDefault="00296F43" w:rsidP="008B21F5">
            <w:pPr>
              <w:pStyle w:val="a3"/>
              <w:ind w:left="120" w:right="120"/>
              <w:rPr>
                <w:rFonts w:ascii="Verdana" w:hAnsi="Verdana"/>
                <w:color w:val="000000"/>
                <w:sz w:val="15"/>
                <w:szCs w:val="15"/>
              </w:rPr>
            </w:pPr>
            <w:r>
              <w:rPr>
                <w:rFonts w:ascii="Verdana" w:hAnsi="Verdana"/>
                <w:color w:val="000000"/>
                <w:sz w:val="15"/>
                <w:szCs w:val="15"/>
              </w:rPr>
              <w:t>2-х местный номер  или 1/2 номера с женским подселением </w:t>
            </w:r>
            <w:r w:rsidR="008B21F5">
              <w:rPr>
                <w:rFonts w:ascii="Verdana" w:hAnsi="Verdana"/>
                <w:color w:val="000000"/>
                <w:sz w:val="15"/>
                <w:szCs w:val="15"/>
              </w:rPr>
              <w:t xml:space="preserve">или мужским подселением </w:t>
            </w:r>
          </w:p>
        </w:tc>
        <w:tc>
          <w:tcPr>
            <w:tcW w:w="114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Style w:val="a4"/>
                <w:rFonts w:ascii="Verdana" w:hAnsi="Verdana"/>
                <w:color w:val="000000"/>
                <w:sz w:val="15"/>
                <w:szCs w:val="15"/>
              </w:rPr>
              <w:t>10990</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296F43" w:rsidP="008B21F5">
            <w:pPr>
              <w:pStyle w:val="a3"/>
              <w:ind w:left="120" w:right="120"/>
              <w:jc w:val="center"/>
              <w:rPr>
                <w:rFonts w:ascii="Verdana" w:hAnsi="Verdana"/>
                <w:color w:val="000000"/>
                <w:sz w:val="15"/>
                <w:szCs w:val="15"/>
              </w:rPr>
            </w:pPr>
            <w:r>
              <w:rPr>
                <w:rFonts w:ascii="Verdana" w:hAnsi="Verdana"/>
                <w:color w:val="000000"/>
                <w:sz w:val="15"/>
                <w:szCs w:val="15"/>
              </w:rPr>
              <w:t>10</w:t>
            </w:r>
            <w:r w:rsidR="008B21F5">
              <w:rPr>
                <w:rFonts w:ascii="Verdana" w:hAnsi="Verdana"/>
                <w:color w:val="000000"/>
                <w:sz w:val="15"/>
                <w:szCs w:val="15"/>
              </w:rPr>
              <w:t>490</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296F43" w:rsidP="008B21F5">
            <w:pPr>
              <w:pStyle w:val="a3"/>
              <w:ind w:left="120" w:right="120"/>
              <w:jc w:val="center"/>
              <w:rPr>
                <w:rFonts w:ascii="Verdana" w:hAnsi="Verdana"/>
                <w:color w:val="000000"/>
                <w:sz w:val="15"/>
                <w:szCs w:val="15"/>
              </w:rPr>
            </w:pPr>
            <w:r>
              <w:rPr>
                <w:rFonts w:ascii="Verdana" w:hAnsi="Verdana"/>
                <w:color w:val="000000"/>
                <w:sz w:val="15"/>
                <w:szCs w:val="15"/>
              </w:rPr>
              <w:t>14</w:t>
            </w:r>
            <w:r w:rsidR="008B21F5">
              <w:rPr>
                <w:rFonts w:ascii="Verdana" w:hAnsi="Verdana"/>
                <w:color w:val="000000"/>
                <w:sz w:val="15"/>
                <w:szCs w:val="15"/>
              </w:rPr>
              <w:t>3</w:t>
            </w:r>
            <w:r>
              <w:rPr>
                <w:rFonts w:ascii="Verdana" w:hAnsi="Verdana"/>
                <w:color w:val="000000"/>
                <w:sz w:val="15"/>
                <w:szCs w:val="15"/>
              </w:rPr>
              <w:t>00</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 10790 </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296F43" w:rsidP="008B21F5">
            <w:pPr>
              <w:pStyle w:val="a3"/>
              <w:ind w:left="120" w:right="120"/>
              <w:jc w:val="center"/>
              <w:rPr>
                <w:rFonts w:ascii="Verdana" w:hAnsi="Verdana"/>
                <w:color w:val="000000"/>
                <w:sz w:val="15"/>
                <w:szCs w:val="15"/>
              </w:rPr>
            </w:pPr>
            <w:r>
              <w:rPr>
                <w:rFonts w:ascii="Verdana" w:hAnsi="Verdana"/>
                <w:color w:val="000000"/>
                <w:sz w:val="15"/>
                <w:szCs w:val="15"/>
              </w:rPr>
              <w:t>10</w:t>
            </w:r>
            <w:r w:rsidR="008B21F5">
              <w:rPr>
                <w:rFonts w:ascii="Verdana" w:hAnsi="Verdana"/>
                <w:color w:val="000000"/>
                <w:sz w:val="15"/>
                <w:szCs w:val="15"/>
              </w:rPr>
              <w:t>2</w:t>
            </w:r>
            <w:r>
              <w:rPr>
                <w:rFonts w:ascii="Verdana" w:hAnsi="Verdana"/>
                <w:color w:val="000000"/>
                <w:sz w:val="15"/>
                <w:szCs w:val="15"/>
              </w:rPr>
              <w:t>90</w:t>
            </w:r>
          </w:p>
        </w:tc>
      </w:tr>
    </w:tbl>
    <w:p w:rsidR="00296F43" w:rsidRDefault="00296F43" w:rsidP="00296F43">
      <w:pPr>
        <w:pStyle w:val="a3"/>
        <w:rPr>
          <w:rFonts w:ascii="Verdana" w:hAnsi="Verdana"/>
          <w:color w:val="000000"/>
          <w:sz w:val="15"/>
          <w:szCs w:val="15"/>
        </w:rPr>
      </w:pPr>
      <w:r>
        <w:rPr>
          <w:rStyle w:val="a4"/>
          <w:rFonts w:ascii="Verdana" w:hAnsi="Verdana"/>
          <w:color w:val="000000"/>
          <w:sz w:val="15"/>
          <w:szCs w:val="15"/>
        </w:rPr>
        <w:t>Стоимость тура на 1 человека </w:t>
      </w:r>
      <w:r>
        <w:rPr>
          <w:rFonts w:ascii="Verdana" w:hAnsi="Verdana"/>
          <w:color w:val="000000"/>
          <w:sz w:val="15"/>
          <w:szCs w:val="15"/>
        </w:rPr>
        <w:t> за тур</w:t>
      </w:r>
      <w:proofErr w:type="gramStart"/>
      <w:r>
        <w:rPr>
          <w:rFonts w:ascii="Verdana" w:hAnsi="Verdana"/>
          <w:color w:val="000000"/>
          <w:sz w:val="15"/>
          <w:szCs w:val="15"/>
        </w:rPr>
        <w:t>  </w:t>
      </w:r>
      <w:r>
        <w:rPr>
          <w:rStyle w:val="a4"/>
          <w:rFonts w:ascii="Verdana" w:hAnsi="Verdana"/>
          <w:color w:val="FF0000"/>
          <w:sz w:val="15"/>
          <w:szCs w:val="15"/>
        </w:rPr>
        <w:t>С</w:t>
      </w:r>
      <w:proofErr w:type="gramEnd"/>
      <w:r>
        <w:rPr>
          <w:rStyle w:val="a4"/>
          <w:rFonts w:ascii="Verdana" w:hAnsi="Verdana"/>
          <w:color w:val="FF0000"/>
          <w:sz w:val="15"/>
          <w:szCs w:val="15"/>
        </w:rPr>
        <w:t xml:space="preserve"> ПИТАНИЕМ 3 ЗАВТРАКА И 2 ОБЕДА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0"/>
        <w:gridCol w:w="1140"/>
        <w:gridCol w:w="1001"/>
        <w:gridCol w:w="1266"/>
        <w:gridCol w:w="993"/>
        <w:gridCol w:w="1001"/>
      </w:tblGrid>
      <w:tr w:rsidR="00296F43" w:rsidTr="00296F43">
        <w:trPr>
          <w:tblCellSpacing w:w="0" w:type="dxa"/>
        </w:trPr>
        <w:tc>
          <w:tcPr>
            <w:tcW w:w="3570" w:type="dxa"/>
            <w:vMerge w:val="restart"/>
            <w:tcBorders>
              <w:top w:val="outset" w:sz="6" w:space="0" w:color="auto"/>
              <w:left w:val="outset" w:sz="6" w:space="0" w:color="auto"/>
              <w:bottom w:val="outset" w:sz="6" w:space="0" w:color="auto"/>
              <w:right w:val="outset" w:sz="6" w:space="0" w:color="auto"/>
            </w:tcBorders>
            <w:hideMark/>
          </w:tcPr>
          <w:p w:rsidR="00296F43" w:rsidRPr="00296F43" w:rsidRDefault="00296F43">
            <w:pPr>
              <w:pStyle w:val="a3"/>
              <w:ind w:left="120" w:right="120"/>
              <w:jc w:val="center"/>
              <w:rPr>
                <w:rFonts w:ascii="Verdana" w:hAnsi="Verdana"/>
                <w:color w:val="000000"/>
                <w:sz w:val="15"/>
                <w:szCs w:val="15"/>
                <w:lang w:val="en-US"/>
              </w:rPr>
            </w:pPr>
            <w:r>
              <w:rPr>
                <w:rFonts w:ascii="Verdana" w:hAnsi="Verdana"/>
                <w:color w:val="000000"/>
                <w:sz w:val="15"/>
                <w:szCs w:val="15"/>
              </w:rPr>
              <w:t>гостиница</w:t>
            </w:r>
            <w:r w:rsidRPr="00296F43">
              <w:rPr>
                <w:rFonts w:ascii="Verdana" w:hAnsi="Verdana"/>
                <w:color w:val="000000"/>
                <w:sz w:val="15"/>
                <w:szCs w:val="15"/>
                <w:lang w:val="en-US"/>
              </w:rPr>
              <w:t xml:space="preserve">  Park Inn by Radisson </w:t>
            </w:r>
            <w:proofErr w:type="spellStart"/>
            <w:r w:rsidRPr="00296F43">
              <w:rPr>
                <w:rFonts w:ascii="Verdana" w:hAnsi="Verdana"/>
                <w:color w:val="000000"/>
                <w:sz w:val="15"/>
                <w:szCs w:val="15"/>
                <w:lang w:val="en-US"/>
              </w:rPr>
              <w:t>Pribaltiyskaya</w:t>
            </w:r>
            <w:proofErr w:type="spellEnd"/>
            <w:r w:rsidRPr="00296F43">
              <w:rPr>
                <w:rFonts w:ascii="Verdana" w:hAnsi="Verdana"/>
                <w:color w:val="000000"/>
                <w:sz w:val="15"/>
                <w:szCs w:val="15"/>
                <w:lang w:val="en-US"/>
              </w:rPr>
              <w:t xml:space="preserve"> Hotel 4****</w:t>
            </w:r>
          </w:p>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автобус премиум-класса</w:t>
            </w:r>
          </w:p>
        </w:tc>
        <w:tc>
          <w:tcPr>
            <w:tcW w:w="3120" w:type="dxa"/>
            <w:gridSpan w:val="3"/>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взрослый</w:t>
            </w:r>
          </w:p>
        </w:tc>
        <w:tc>
          <w:tcPr>
            <w:tcW w:w="1980" w:type="dxa"/>
            <w:gridSpan w:val="2"/>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proofErr w:type="spellStart"/>
            <w:r>
              <w:rPr>
                <w:rFonts w:ascii="Verdana" w:hAnsi="Verdana"/>
                <w:color w:val="000000"/>
                <w:sz w:val="15"/>
                <w:szCs w:val="15"/>
              </w:rPr>
              <w:t>реб</w:t>
            </w:r>
            <w:proofErr w:type="gramStart"/>
            <w:r>
              <w:rPr>
                <w:rFonts w:ascii="Verdana" w:hAnsi="Verdana"/>
                <w:color w:val="000000"/>
                <w:sz w:val="15"/>
                <w:szCs w:val="15"/>
              </w:rPr>
              <w:t>.д</w:t>
            </w:r>
            <w:proofErr w:type="gramEnd"/>
            <w:r>
              <w:rPr>
                <w:rFonts w:ascii="Verdana" w:hAnsi="Verdana"/>
                <w:color w:val="000000"/>
                <w:sz w:val="15"/>
                <w:szCs w:val="15"/>
              </w:rPr>
              <w:t>о</w:t>
            </w:r>
            <w:proofErr w:type="spellEnd"/>
            <w:r>
              <w:rPr>
                <w:rFonts w:ascii="Verdana" w:hAnsi="Verdana"/>
                <w:color w:val="000000"/>
                <w:sz w:val="15"/>
                <w:szCs w:val="15"/>
              </w:rPr>
              <w:t xml:space="preserve"> 17 лет, студент, пенсионер</w:t>
            </w:r>
          </w:p>
        </w:tc>
      </w:tr>
      <w:tr w:rsidR="00296F43" w:rsidTr="00296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6F43" w:rsidRDefault="00296F43">
            <w:pPr>
              <w:rPr>
                <w:rFonts w:ascii="Verdana" w:hAnsi="Verdana"/>
                <w:color w:val="000000"/>
                <w:sz w:val="15"/>
                <w:szCs w:val="15"/>
              </w:rPr>
            </w:pPr>
          </w:p>
        </w:tc>
        <w:tc>
          <w:tcPr>
            <w:tcW w:w="114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основное</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дополнит</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одноместное</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основное</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дополнит</w:t>
            </w:r>
          </w:p>
        </w:tc>
      </w:tr>
      <w:tr w:rsidR="00296F43" w:rsidTr="00296F43">
        <w:trPr>
          <w:tblCellSpacing w:w="0" w:type="dxa"/>
        </w:trPr>
        <w:tc>
          <w:tcPr>
            <w:tcW w:w="357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rPr>
                <w:rFonts w:ascii="Verdana" w:hAnsi="Verdana"/>
                <w:color w:val="000000"/>
                <w:sz w:val="15"/>
                <w:szCs w:val="15"/>
              </w:rPr>
            </w:pPr>
            <w:r>
              <w:rPr>
                <w:rFonts w:ascii="Verdana" w:hAnsi="Verdana"/>
                <w:color w:val="000000"/>
                <w:sz w:val="15"/>
                <w:szCs w:val="15"/>
              </w:rPr>
              <w:t>2-х местный номер  или 1/2 номера с женским подселением </w:t>
            </w:r>
            <w:r w:rsidR="008B21F5">
              <w:rPr>
                <w:rFonts w:ascii="Verdana" w:hAnsi="Verdana"/>
                <w:color w:val="000000"/>
                <w:sz w:val="15"/>
                <w:szCs w:val="15"/>
              </w:rPr>
              <w:t>или с мужским подселением</w:t>
            </w:r>
          </w:p>
        </w:tc>
        <w:tc>
          <w:tcPr>
            <w:tcW w:w="114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Style w:val="a4"/>
                <w:rFonts w:ascii="Verdana" w:hAnsi="Verdana"/>
                <w:color w:val="000000"/>
                <w:sz w:val="15"/>
                <w:szCs w:val="15"/>
              </w:rPr>
              <w:t>11590</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8B21F5" w:rsidP="008B21F5">
            <w:pPr>
              <w:pStyle w:val="a3"/>
              <w:ind w:left="120" w:right="120"/>
              <w:jc w:val="center"/>
              <w:rPr>
                <w:rFonts w:ascii="Verdana" w:hAnsi="Verdana"/>
                <w:color w:val="000000"/>
                <w:sz w:val="15"/>
                <w:szCs w:val="15"/>
              </w:rPr>
            </w:pPr>
            <w:r>
              <w:rPr>
                <w:rFonts w:ascii="Verdana" w:hAnsi="Verdana"/>
                <w:color w:val="000000"/>
                <w:sz w:val="15"/>
                <w:szCs w:val="15"/>
              </w:rPr>
              <w:t>11090</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14900</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296F43">
            <w:pPr>
              <w:pStyle w:val="a3"/>
              <w:ind w:left="120" w:right="120"/>
              <w:jc w:val="center"/>
              <w:rPr>
                <w:rFonts w:ascii="Verdana" w:hAnsi="Verdana"/>
                <w:color w:val="000000"/>
                <w:sz w:val="15"/>
                <w:szCs w:val="15"/>
              </w:rPr>
            </w:pPr>
            <w:r>
              <w:rPr>
                <w:rFonts w:ascii="Verdana" w:hAnsi="Verdana"/>
                <w:color w:val="000000"/>
                <w:sz w:val="15"/>
                <w:szCs w:val="15"/>
              </w:rPr>
              <w:t>11390</w:t>
            </w:r>
          </w:p>
        </w:tc>
        <w:tc>
          <w:tcPr>
            <w:tcW w:w="990" w:type="dxa"/>
            <w:tcBorders>
              <w:top w:val="outset" w:sz="6" w:space="0" w:color="auto"/>
              <w:left w:val="outset" w:sz="6" w:space="0" w:color="auto"/>
              <w:bottom w:val="outset" w:sz="6" w:space="0" w:color="auto"/>
              <w:right w:val="outset" w:sz="6" w:space="0" w:color="auto"/>
            </w:tcBorders>
            <w:hideMark/>
          </w:tcPr>
          <w:p w:rsidR="00296F43" w:rsidRDefault="008B21F5" w:rsidP="008B21F5">
            <w:pPr>
              <w:pStyle w:val="a3"/>
              <w:ind w:left="120" w:right="120"/>
              <w:jc w:val="center"/>
              <w:rPr>
                <w:rFonts w:ascii="Verdana" w:hAnsi="Verdana"/>
                <w:color w:val="000000"/>
                <w:sz w:val="15"/>
                <w:szCs w:val="15"/>
              </w:rPr>
            </w:pPr>
            <w:r>
              <w:rPr>
                <w:rFonts w:ascii="Verdana" w:hAnsi="Verdana"/>
                <w:color w:val="000000"/>
                <w:sz w:val="15"/>
                <w:szCs w:val="15"/>
              </w:rPr>
              <w:t>10890</w:t>
            </w:r>
          </w:p>
        </w:tc>
      </w:tr>
    </w:tbl>
    <w:p w:rsidR="00296F43" w:rsidRDefault="00296F43" w:rsidP="00296F43">
      <w:pPr>
        <w:pStyle w:val="a3"/>
        <w:rPr>
          <w:rFonts w:ascii="Verdana" w:hAnsi="Verdana"/>
          <w:color w:val="000000"/>
          <w:sz w:val="15"/>
          <w:szCs w:val="15"/>
        </w:rPr>
      </w:pPr>
      <w:r>
        <w:rPr>
          <w:rStyle w:val="a4"/>
          <w:rFonts w:ascii="Verdana" w:hAnsi="Verdana"/>
          <w:color w:val="FF0000"/>
          <w:sz w:val="15"/>
          <w:szCs w:val="15"/>
        </w:rPr>
        <w:t>В стоимость путевки  входит </w:t>
      </w:r>
      <w:r w:rsidR="00276B2C">
        <w:rPr>
          <w:rStyle w:val="a4"/>
          <w:rFonts w:ascii="Verdana" w:hAnsi="Verdana"/>
          <w:color w:val="FF0000"/>
          <w:sz w:val="15"/>
          <w:szCs w:val="15"/>
        </w:rPr>
        <w:t xml:space="preserve">СТАНДАРТНАЯ ПРОГРАММА </w:t>
      </w:r>
    </w:p>
    <w:p w:rsidR="00296F43" w:rsidRDefault="00296F43" w:rsidP="00296F43">
      <w:pPr>
        <w:numPr>
          <w:ilvl w:val="0"/>
          <w:numId w:val="13"/>
        </w:numPr>
        <w:spacing w:before="100" w:beforeAutospacing="1" w:after="100" w:afterAutospacing="1" w:line="240" w:lineRule="auto"/>
        <w:jc w:val="both"/>
        <w:rPr>
          <w:rFonts w:ascii="Verdana" w:hAnsi="Verdana"/>
          <w:color w:val="000000"/>
          <w:sz w:val="15"/>
          <w:szCs w:val="15"/>
        </w:rPr>
      </w:pPr>
      <w:r>
        <w:rPr>
          <w:rFonts w:ascii="Verdana" w:hAnsi="Verdana"/>
          <w:color w:val="000000"/>
          <w:sz w:val="15"/>
          <w:szCs w:val="15"/>
        </w:rPr>
        <w:t>проезд на автобусе премиум-класса</w:t>
      </w:r>
    </w:p>
    <w:p w:rsidR="00296F43" w:rsidRDefault="00296F43" w:rsidP="00296F43">
      <w:pPr>
        <w:numPr>
          <w:ilvl w:val="0"/>
          <w:numId w:val="13"/>
        </w:numPr>
        <w:spacing w:before="100" w:beforeAutospacing="1" w:after="100" w:afterAutospacing="1" w:line="240" w:lineRule="auto"/>
        <w:jc w:val="both"/>
        <w:rPr>
          <w:rFonts w:ascii="Verdana" w:hAnsi="Verdana"/>
          <w:color w:val="000000"/>
          <w:sz w:val="15"/>
          <w:szCs w:val="15"/>
        </w:rPr>
      </w:pPr>
      <w:r>
        <w:rPr>
          <w:rFonts w:ascii="Verdana" w:hAnsi="Verdana"/>
          <w:color w:val="000000"/>
          <w:sz w:val="15"/>
          <w:szCs w:val="15"/>
        </w:rPr>
        <w:t>полное транспортное обеспечение на экскурсии</w:t>
      </w:r>
    </w:p>
    <w:p w:rsidR="00296F43" w:rsidRDefault="00296F43" w:rsidP="00296F43">
      <w:pPr>
        <w:numPr>
          <w:ilvl w:val="0"/>
          <w:numId w:val="13"/>
        </w:numPr>
        <w:spacing w:before="100" w:beforeAutospacing="1" w:after="100" w:afterAutospacing="1" w:line="240" w:lineRule="auto"/>
        <w:jc w:val="both"/>
        <w:rPr>
          <w:rFonts w:ascii="Verdana" w:hAnsi="Verdana"/>
          <w:color w:val="000000"/>
          <w:sz w:val="15"/>
          <w:szCs w:val="15"/>
        </w:rPr>
      </w:pPr>
      <w:r>
        <w:rPr>
          <w:rFonts w:ascii="Verdana" w:hAnsi="Verdana"/>
          <w:color w:val="000000"/>
          <w:sz w:val="15"/>
          <w:szCs w:val="15"/>
        </w:rPr>
        <w:t xml:space="preserve">проживание в гостинице </w:t>
      </w:r>
      <w:r w:rsidRPr="00296F43">
        <w:rPr>
          <w:rFonts w:ascii="Verdana" w:hAnsi="Verdana"/>
          <w:color w:val="000000"/>
          <w:sz w:val="15"/>
          <w:szCs w:val="15"/>
          <w:lang w:val="en-US"/>
        </w:rPr>
        <w:t xml:space="preserve">Park Inn by Radisson </w:t>
      </w:r>
      <w:proofErr w:type="spellStart"/>
      <w:r w:rsidRPr="00296F43">
        <w:rPr>
          <w:rFonts w:ascii="Verdana" w:hAnsi="Verdana"/>
          <w:color w:val="000000"/>
          <w:sz w:val="15"/>
          <w:szCs w:val="15"/>
          <w:lang w:val="en-US"/>
        </w:rPr>
        <w:t>Pribaltiyskaya</w:t>
      </w:r>
      <w:proofErr w:type="spellEnd"/>
      <w:r w:rsidRPr="00296F43">
        <w:rPr>
          <w:rFonts w:ascii="Verdana" w:hAnsi="Verdana"/>
          <w:color w:val="000000"/>
          <w:sz w:val="15"/>
          <w:szCs w:val="15"/>
          <w:lang w:val="en-US"/>
        </w:rPr>
        <w:t xml:space="preserve"> Hotel </w:t>
      </w:r>
      <w:r w:rsidRPr="00296F43">
        <w:rPr>
          <w:rFonts w:ascii="Verdana" w:hAnsi="Verdana"/>
          <w:color w:val="000000"/>
          <w:sz w:val="15"/>
          <w:szCs w:val="15"/>
        </w:rPr>
        <w:t xml:space="preserve"> </w:t>
      </w:r>
      <w:r>
        <w:rPr>
          <w:rFonts w:ascii="Verdana" w:hAnsi="Verdana"/>
          <w:color w:val="000000"/>
          <w:sz w:val="15"/>
          <w:szCs w:val="15"/>
        </w:rPr>
        <w:t>4****  3 дня / 2 ночи</w:t>
      </w:r>
    </w:p>
    <w:p w:rsidR="00296F43" w:rsidRDefault="00296F43" w:rsidP="00296F43">
      <w:pPr>
        <w:numPr>
          <w:ilvl w:val="0"/>
          <w:numId w:val="13"/>
        </w:numPr>
        <w:spacing w:before="100" w:beforeAutospacing="1" w:after="100" w:afterAutospacing="1" w:line="240" w:lineRule="auto"/>
        <w:jc w:val="both"/>
        <w:rPr>
          <w:rFonts w:ascii="Verdana" w:hAnsi="Verdana"/>
          <w:color w:val="000000"/>
          <w:sz w:val="15"/>
          <w:szCs w:val="15"/>
        </w:rPr>
      </w:pPr>
      <w:r>
        <w:rPr>
          <w:rFonts w:ascii="Verdana" w:hAnsi="Verdana"/>
          <w:color w:val="000000"/>
          <w:sz w:val="15"/>
          <w:szCs w:val="15"/>
        </w:rPr>
        <w:t>питание  3 завтрака (1 накрытие + 2 шведский стол) + 2  обеда (порцион)</w:t>
      </w:r>
      <w:r w:rsidR="008B21F5">
        <w:rPr>
          <w:rFonts w:ascii="Verdana" w:hAnsi="Verdana"/>
          <w:color w:val="000000"/>
          <w:sz w:val="15"/>
          <w:szCs w:val="15"/>
        </w:rPr>
        <w:t xml:space="preserve"> ИЛИ ТУР ТОЛЬКО НА БАЗЕ ЗАВТРАКОВ  </w:t>
      </w:r>
    </w:p>
    <w:p w:rsidR="00296F43" w:rsidRDefault="00296F43" w:rsidP="00296F43">
      <w:pPr>
        <w:numPr>
          <w:ilvl w:val="0"/>
          <w:numId w:val="13"/>
        </w:numPr>
        <w:spacing w:before="100" w:beforeAutospacing="1" w:after="100" w:afterAutospacing="1" w:line="240" w:lineRule="auto"/>
        <w:jc w:val="both"/>
        <w:rPr>
          <w:rFonts w:ascii="Verdana" w:hAnsi="Verdana"/>
          <w:color w:val="000000"/>
          <w:sz w:val="15"/>
          <w:szCs w:val="15"/>
        </w:rPr>
      </w:pPr>
      <w:r>
        <w:rPr>
          <w:rFonts w:ascii="Verdana" w:hAnsi="Verdana"/>
          <w:color w:val="000000"/>
          <w:sz w:val="15"/>
          <w:szCs w:val="15"/>
        </w:rPr>
        <w:t>экскурсии по программе </w:t>
      </w:r>
      <w:r>
        <w:rPr>
          <w:rStyle w:val="a4"/>
          <w:rFonts w:ascii="Verdana" w:hAnsi="Verdana"/>
          <w:color w:val="000000"/>
          <w:sz w:val="15"/>
          <w:szCs w:val="15"/>
        </w:rPr>
        <w:t xml:space="preserve">обзорная по городу, территория Петропавловской крепости, Александро-Невская Лавра, </w:t>
      </w:r>
      <w:proofErr w:type="spellStart"/>
      <w:r>
        <w:rPr>
          <w:rStyle w:val="a4"/>
          <w:rFonts w:ascii="Verdana" w:hAnsi="Verdana"/>
          <w:color w:val="000000"/>
          <w:sz w:val="15"/>
          <w:szCs w:val="15"/>
        </w:rPr>
        <w:t>Юсуповский</w:t>
      </w:r>
      <w:proofErr w:type="spellEnd"/>
      <w:r>
        <w:rPr>
          <w:rStyle w:val="a4"/>
          <w:rFonts w:ascii="Verdana" w:hAnsi="Verdana"/>
          <w:color w:val="000000"/>
          <w:sz w:val="15"/>
          <w:szCs w:val="15"/>
        </w:rPr>
        <w:t xml:space="preserve"> дворец, загородная экскурсия в Петергоф (столицу фонтанов), загородная экскурсия в Кронштадт с посещением Морского собора.</w:t>
      </w:r>
      <w:r>
        <w:rPr>
          <w:rFonts w:ascii="Verdana" w:hAnsi="Verdana"/>
          <w:color w:val="000000"/>
          <w:sz w:val="15"/>
          <w:szCs w:val="15"/>
        </w:rPr>
        <w:t> </w:t>
      </w:r>
    </w:p>
    <w:p w:rsidR="00296F43" w:rsidRDefault="00296F43" w:rsidP="00296F43">
      <w:pPr>
        <w:numPr>
          <w:ilvl w:val="0"/>
          <w:numId w:val="13"/>
        </w:numPr>
        <w:spacing w:before="100" w:beforeAutospacing="1" w:after="100" w:afterAutospacing="1" w:line="240" w:lineRule="auto"/>
        <w:rPr>
          <w:rFonts w:ascii="Verdana" w:hAnsi="Verdana"/>
          <w:color w:val="000000"/>
          <w:sz w:val="15"/>
          <w:szCs w:val="15"/>
        </w:rPr>
      </w:pPr>
      <w:r>
        <w:rPr>
          <w:rFonts w:ascii="Verdana" w:hAnsi="Verdana"/>
          <w:color w:val="000000"/>
          <w:sz w:val="15"/>
          <w:szCs w:val="15"/>
        </w:rPr>
        <w:t>сопровождение руководителем группы по всему маршруту</w:t>
      </w:r>
    </w:p>
    <w:p w:rsidR="00296F43" w:rsidRDefault="00296F43" w:rsidP="00296F43">
      <w:pPr>
        <w:numPr>
          <w:ilvl w:val="0"/>
          <w:numId w:val="13"/>
        </w:numPr>
        <w:spacing w:before="100" w:beforeAutospacing="1" w:after="100" w:afterAutospacing="1" w:line="240" w:lineRule="auto"/>
        <w:jc w:val="both"/>
        <w:rPr>
          <w:rFonts w:ascii="Verdana" w:hAnsi="Verdana"/>
          <w:color w:val="000000"/>
          <w:sz w:val="15"/>
          <w:szCs w:val="15"/>
        </w:rPr>
      </w:pPr>
      <w:r>
        <w:rPr>
          <w:rFonts w:ascii="Verdana" w:hAnsi="Verdana"/>
          <w:color w:val="000000"/>
          <w:sz w:val="15"/>
          <w:szCs w:val="15"/>
        </w:rPr>
        <w:t>горячие напитки по маршруту</w:t>
      </w:r>
    </w:p>
    <w:p w:rsidR="00276B2C" w:rsidRDefault="00276B2C" w:rsidP="00276B2C">
      <w:pPr>
        <w:spacing w:before="100" w:beforeAutospacing="1" w:after="100" w:afterAutospacing="1" w:line="240" w:lineRule="auto"/>
        <w:jc w:val="both"/>
        <w:rPr>
          <w:rFonts w:ascii="Verdana" w:hAnsi="Verdana"/>
          <w:color w:val="000000"/>
          <w:sz w:val="15"/>
          <w:szCs w:val="15"/>
        </w:rPr>
      </w:pPr>
    </w:p>
    <w:p w:rsidR="00276B2C" w:rsidRDefault="00276B2C" w:rsidP="00276B2C">
      <w:pPr>
        <w:pStyle w:val="a3"/>
        <w:spacing w:line="480" w:lineRule="auto"/>
        <w:rPr>
          <w:rFonts w:ascii="Verdana" w:hAnsi="Verdana"/>
          <w:color w:val="000000"/>
          <w:sz w:val="15"/>
          <w:szCs w:val="15"/>
        </w:rPr>
      </w:pPr>
      <w:r>
        <w:rPr>
          <w:rStyle w:val="a4"/>
          <w:rFonts w:ascii="Verdana" w:hAnsi="Verdana"/>
          <w:color w:val="FF0000"/>
          <w:sz w:val="15"/>
          <w:szCs w:val="15"/>
        </w:rPr>
        <w:t>В стоимость путевки  входит </w:t>
      </w:r>
      <w:r>
        <w:rPr>
          <w:rStyle w:val="a4"/>
          <w:rFonts w:ascii="Verdana" w:hAnsi="Verdana"/>
          <w:color w:val="FF0000"/>
          <w:sz w:val="15"/>
          <w:szCs w:val="15"/>
        </w:rPr>
        <w:t xml:space="preserve"> Я САМ» </w:t>
      </w:r>
    </w:p>
    <w:p w:rsidR="00276B2C" w:rsidRPr="00276B2C" w:rsidRDefault="00276B2C" w:rsidP="00276B2C">
      <w:pPr>
        <w:numPr>
          <w:ilvl w:val="0"/>
          <w:numId w:val="13"/>
        </w:numPr>
        <w:spacing w:before="100" w:beforeAutospacing="1" w:after="100" w:afterAutospacing="1" w:line="240" w:lineRule="auto"/>
        <w:jc w:val="both"/>
        <w:rPr>
          <w:rFonts w:ascii="Verdana" w:hAnsi="Verdana"/>
          <w:b/>
          <w:color w:val="FF0000"/>
          <w:sz w:val="15"/>
          <w:szCs w:val="15"/>
        </w:rPr>
      </w:pPr>
      <w:r w:rsidRPr="00276B2C">
        <w:rPr>
          <w:rFonts w:ascii="Verdana" w:hAnsi="Verdana"/>
          <w:b/>
          <w:color w:val="FF0000"/>
          <w:sz w:val="15"/>
          <w:szCs w:val="15"/>
        </w:rPr>
        <w:t xml:space="preserve">1 СВОБОДНЫЙ ДЕНЬ </w:t>
      </w:r>
    </w:p>
    <w:p w:rsidR="00276B2C" w:rsidRDefault="00276B2C" w:rsidP="00276B2C">
      <w:pPr>
        <w:numPr>
          <w:ilvl w:val="0"/>
          <w:numId w:val="13"/>
        </w:numPr>
        <w:spacing w:before="100" w:beforeAutospacing="1" w:after="100" w:afterAutospacing="1" w:line="240" w:lineRule="auto"/>
        <w:jc w:val="both"/>
        <w:rPr>
          <w:rFonts w:ascii="Verdana" w:hAnsi="Verdana"/>
          <w:color w:val="000000"/>
          <w:sz w:val="15"/>
          <w:szCs w:val="15"/>
        </w:rPr>
      </w:pPr>
      <w:r>
        <w:rPr>
          <w:rFonts w:ascii="Verdana" w:hAnsi="Verdana"/>
          <w:color w:val="000000"/>
          <w:sz w:val="15"/>
          <w:szCs w:val="15"/>
        </w:rPr>
        <w:t>проезд на автобусе премиум-класса</w:t>
      </w:r>
    </w:p>
    <w:p w:rsidR="00276B2C" w:rsidRDefault="00276B2C" w:rsidP="00276B2C">
      <w:pPr>
        <w:numPr>
          <w:ilvl w:val="0"/>
          <w:numId w:val="13"/>
        </w:numPr>
        <w:spacing w:before="100" w:beforeAutospacing="1" w:after="100" w:afterAutospacing="1" w:line="240" w:lineRule="auto"/>
        <w:jc w:val="both"/>
        <w:rPr>
          <w:rFonts w:ascii="Verdana" w:hAnsi="Verdana"/>
          <w:color w:val="000000"/>
          <w:sz w:val="15"/>
          <w:szCs w:val="15"/>
        </w:rPr>
      </w:pPr>
      <w:r>
        <w:rPr>
          <w:rFonts w:ascii="Verdana" w:hAnsi="Verdana"/>
          <w:color w:val="000000"/>
          <w:sz w:val="15"/>
          <w:szCs w:val="15"/>
        </w:rPr>
        <w:t>полное транспортное обеспечение на экскурсии</w:t>
      </w:r>
    </w:p>
    <w:p w:rsidR="00276B2C" w:rsidRDefault="00276B2C" w:rsidP="00276B2C">
      <w:pPr>
        <w:numPr>
          <w:ilvl w:val="0"/>
          <w:numId w:val="13"/>
        </w:numPr>
        <w:spacing w:before="100" w:beforeAutospacing="1" w:after="100" w:afterAutospacing="1" w:line="240" w:lineRule="auto"/>
        <w:jc w:val="both"/>
        <w:rPr>
          <w:rFonts w:ascii="Verdana" w:hAnsi="Verdana"/>
          <w:color w:val="000000"/>
          <w:sz w:val="15"/>
          <w:szCs w:val="15"/>
        </w:rPr>
      </w:pPr>
      <w:r>
        <w:rPr>
          <w:rFonts w:ascii="Verdana" w:hAnsi="Verdana"/>
          <w:color w:val="000000"/>
          <w:sz w:val="15"/>
          <w:szCs w:val="15"/>
        </w:rPr>
        <w:t xml:space="preserve">проживание в гостинице </w:t>
      </w:r>
      <w:r w:rsidRPr="00296F43">
        <w:rPr>
          <w:rFonts w:ascii="Verdana" w:hAnsi="Verdana"/>
          <w:color w:val="000000"/>
          <w:sz w:val="15"/>
          <w:szCs w:val="15"/>
          <w:lang w:val="en-US"/>
        </w:rPr>
        <w:t xml:space="preserve">Park Inn by Radisson </w:t>
      </w:r>
      <w:proofErr w:type="spellStart"/>
      <w:r w:rsidRPr="00296F43">
        <w:rPr>
          <w:rFonts w:ascii="Verdana" w:hAnsi="Verdana"/>
          <w:color w:val="000000"/>
          <w:sz w:val="15"/>
          <w:szCs w:val="15"/>
          <w:lang w:val="en-US"/>
        </w:rPr>
        <w:t>Pribaltiyskaya</w:t>
      </w:r>
      <w:proofErr w:type="spellEnd"/>
      <w:r w:rsidRPr="00296F43">
        <w:rPr>
          <w:rFonts w:ascii="Verdana" w:hAnsi="Verdana"/>
          <w:color w:val="000000"/>
          <w:sz w:val="15"/>
          <w:szCs w:val="15"/>
          <w:lang w:val="en-US"/>
        </w:rPr>
        <w:t xml:space="preserve"> Hotel </w:t>
      </w:r>
      <w:r w:rsidRPr="00296F43">
        <w:rPr>
          <w:rFonts w:ascii="Verdana" w:hAnsi="Verdana"/>
          <w:color w:val="000000"/>
          <w:sz w:val="15"/>
          <w:szCs w:val="15"/>
        </w:rPr>
        <w:t xml:space="preserve"> </w:t>
      </w:r>
      <w:r>
        <w:rPr>
          <w:rFonts w:ascii="Verdana" w:hAnsi="Verdana"/>
          <w:color w:val="000000"/>
          <w:sz w:val="15"/>
          <w:szCs w:val="15"/>
        </w:rPr>
        <w:t>4****  3 дня / 2 ночи</w:t>
      </w:r>
    </w:p>
    <w:p w:rsidR="00276B2C" w:rsidRDefault="00276B2C" w:rsidP="00276B2C">
      <w:pPr>
        <w:numPr>
          <w:ilvl w:val="0"/>
          <w:numId w:val="13"/>
        </w:numPr>
        <w:spacing w:before="100" w:beforeAutospacing="1" w:after="100" w:afterAutospacing="1" w:line="240" w:lineRule="auto"/>
        <w:jc w:val="both"/>
        <w:rPr>
          <w:rFonts w:ascii="Verdana" w:hAnsi="Verdana"/>
          <w:color w:val="000000"/>
          <w:sz w:val="15"/>
          <w:szCs w:val="15"/>
        </w:rPr>
      </w:pPr>
      <w:r>
        <w:rPr>
          <w:rFonts w:ascii="Verdana" w:hAnsi="Verdana"/>
          <w:color w:val="000000"/>
          <w:sz w:val="15"/>
          <w:szCs w:val="15"/>
        </w:rPr>
        <w:t xml:space="preserve">питание  3 завтрака (1 накрытие + 2 шведский стол)   </w:t>
      </w:r>
    </w:p>
    <w:p w:rsidR="00276B2C" w:rsidRDefault="00276B2C" w:rsidP="00276B2C">
      <w:pPr>
        <w:numPr>
          <w:ilvl w:val="0"/>
          <w:numId w:val="13"/>
        </w:numPr>
        <w:spacing w:before="100" w:beforeAutospacing="1" w:after="100" w:afterAutospacing="1" w:line="240" w:lineRule="auto"/>
        <w:jc w:val="both"/>
        <w:rPr>
          <w:rFonts w:ascii="Verdana" w:hAnsi="Verdana"/>
          <w:color w:val="000000"/>
          <w:sz w:val="15"/>
          <w:szCs w:val="15"/>
        </w:rPr>
      </w:pPr>
      <w:r>
        <w:rPr>
          <w:rFonts w:ascii="Verdana" w:hAnsi="Verdana"/>
          <w:color w:val="000000"/>
          <w:sz w:val="15"/>
          <w:szCs w:val="15"/>
        </w:rPr>
        <w:t>экскурсии по программе </w:t>
      </w:r>
      <w:r>
        <w:rPr>
          <w:rStyle w:val="a4"/>
          <w:rFonts w:ascii="Verdana" w:hAnsi="Verdana"/>
          <w:color w:val="000000"/>
          <w:sz w:val="15"/>
          <w:szCs w:val="15"/>
        </w:rPr>
        <w:t>обзорная по городу, территория Петропавловской крепости,  загородная экскурсия в Петергоф (столицу фонтанов)</w:t>
      </w:r>
      <w:r>
        <w:rPr>
          <w:rStyle w:val="a4"/>
          <w:rFonts w:ascii="Verdana" w:hAnsi="Verdana"/>
          <w:color w:val="000000"/>
          <w:sz w:val="15"/>
          <w:szCs w:val="15"/>
        </w:rPr>
        <w:t xml:space="preserve"> ПУТЕВАЯ ИНФОРМАЦИЯ БЕЗ ВХОДНЫХ БИЛЕТОВ</w:t>
      </w:r>
      <w:r>
        <w:rPr>
          <w:rStyle w:val="a4"/>
          <w:rFonts w:ascii="Verdana" w:hAnsi="Verdana"/>
          <w:color w:val="000000"/>
          <w:sz w:val="15"/>
          <w:szCs w:val="15"/>
        </w:rPr>
        <w:t>, загородная экскурсия в Кронштадт с посещением Морского собора.</w:t>
      </w:r>
      <w:r>
        <w:rPr>
          <w:rFonts w:ascii="Verdana" w:hAnsi="Verdana"/>
          <w:color w:val="000000"/>
          <w:sz w:val="15"/>
          <w:szCs w:val="15"/>
        </w:rPr>
        <w:t> </w:t>
      </w:r>
    </w:p>
    <w:p w:rsidR="00276B2C" w:rsidRDefault="00276B2C" w:rsidP="00276B2C">
      <w:pPr>
        <w:numPr>
          <w:ilvl w:val="0"/>
          <w:numId w:val="13"/>
        </w:numPr>
        <w:spacing w:before="100" w:beforeAutospacing="1" w:after="100" w:afterAutospacing="1" w:line="240" w:lineRule="auto"/>
        <w:rPr>
          <w:rFonts w:ascii="Verdana" w:hAnsi="Verdana"/>
          <w:color w:val="000000"/>
          <w:sz w:val="15"/>
          <w:szCs w:val="15"/>
        </w:rPr>
      </w:pPr>
      <w:r>
        <w:rPr>
          <w:rFonts w:ascii="Verdana" w:hAnsi="Verdana"/>
          <w:color w:val="000000"/>
          <w:sz w:val="15"/>
          <w:szCs w:val="15"/>
        </w:rPr>
        <w:t>сопровождение руководителем группы по всему маршруту</w:t>
      </w:r>
    </w:p>
    <w:p w:rsidR="00276B2C" w:rsidRDefault="00276B2C" w:rsidP="00276B2C">
      <w:pPr>
        <w:numPr>
          <w:ilvl w:val="0"/>
          <w:numId w:val="13"/>
        </w:numPr>
        <w:spacing w:before="100" w:beforeAutospacing="1" w:after="100" w:afterAutospacing="1" w:line="240" w:lineRule="auto"/>
        <w:jc w:val="both"/>
        <w:rPr>
          <w:rFonts w:ascii="Verdana" w:hAnsi="Verdana"/>
          <w:color w:val="000000"/>
          <w:sz w:val="15"/>
          <w:szCs w:val="15"/>
        </w:rPr>
      </w:pPr>
      <w:r>
        <w:rPr>
          <w:rFonts w:ascii="Verdana" w:hAnsi="Verdana"/>
          <w:color w:val="000000"/>
          <w:sz w:val="15"/>
          <w:szCs w:val="15"/>
        </w:rPr>
        <w:t>горячие напитки по маршруту</w:t>
      </w:r>
    </w:p>
    <w:p w:rsidR="00276B2C" w:rsidRDefault="00276B2C" w:rsidP="00276B2C">
      <w:pPr>
        <w:spacing w:before="100" w:beforeAutospacing="1" w:after="100" w:afterAutospacing="1" w:line="240" w:lineRule="auto"/>
        <w:jc w:val="both"/>
        <w:rPr>
          <w:rFonts w:ascii="Verdana" w:hAnsi="Verdana"/>
          <w:color w:val="000000"/>
          <w:sz w:val="15"/>
          <w:szCs w:val="15"/>
        </w:rPr>
      </w:pPr>
    </w:p>
    <w:p w:rsidR="00276B2C" w:rsidRDefault="00276B2C" w:rsidP="00276B2C">
      <w:pPr>
        <w:spacing w:before="100" w:beforeAutospacing="1" w:after="100" w:afterAutospacing="1" w:line="240" w:lineRule="auto"/>
        <w:jc w:val="both"/>
        <w:rPr>
          <w:rFonts w:ascii="Verdana" w:hAnsi="Verdana"/>
          <w:color w:val="000000"/>
          <w:sz w:val="15"/>
          <w:szCs w:val="15"/>
        </w:rPr>
      </w:pPr>
    </w:p>
    <w:p w:rsidR="00276B2C" w:rsidRDefault="00276B2C" w:rsidP="00276B2C">
      <w:pPr>
        <w:spacing w:before="100" w:beforeAutospacing="1" w:after="100" w:afterAutospacing="1" w:line="240" w:lineRule="auto"/>
        <w:jc w:val="both"/>
        <w:rPr>
          <w:rFonts w:ascii="Verdana" w:hAnsi="Verdana"/>
          <w:color w:val="000000"/>
          <w:sz w:val="15"/>
          <w:szCs w:val="15"/>
        </w:rPr>
      </w:pPr>
      <w:bookmarkStart w:id="0" w:name="_GoBack"/>
      <w:bookmarkEnd w:id="0"/>
    </w:p>
    <w:p w:rsidR="00296F43" w:rsidRDefault="00296F43" w:rsidP="00296F43">
      <w:pPr>
        <w:pStyle w:val="a3"/>
        <w:jc w:val="both"/>
        <w:rPr>
          <w:rFonts w:ascii="Verdana" w:hAnsi="Verdana"/>
          <w:color w:val="000000"/>
          <w:sz w:val="15"/>
          <w:szCs w:val="15"/>
        </w:rPr>
      </w:pPr>
      <w:r>
        <w:rPr>
          <w:rStyle w:val="a4"/>
          <w:rFonts w:ascii="Verdana" w:hAnsi="Verdana"/>
          <w:color w:val="000000"/>
          <w:sz w:val="15"/>
          <w:szCs w:val="15"/>
        </w:rPr>
        <w:t xml:space="preserve">За </w:t>
      </w:r>
      <w:proofErr w:type="spellStart"/>
      <w:r>
        <w:rPr>
          <w:rStyle w:val="a4"/>
          <w:rFonts w:ascii="Verdana" w:hAnsi="Verdana"/>
          <w:color w:val="000000"/>
          <w:sz w:val="15"/>
          <w:szCs w:val="15"/>
        </w:rPr>
        <w:t>доп</w:t>
      </w:r>
      <w:proofErr w:type="gramStart"/>
      <w:r>
        <w:rPr>
          <w:rStyle w:val="a4"/>
          <w:rFonts w:ascii="Verdana" w:hAnsi="Verdana"/>
          <w:color w:val="000000"/>
          <w:sz w:val="15"/>
          <w:szCs w:val="15"/>
        </w:rPr>
        <w:t>.п</w:t>
      </w:r>
      <w:proofErr w:type="gramEnd"/>
      <w:r>
        <w:rPr>
          <w:rStyle w:val="a4"/>
          <w:rFonts w:ascii="Verdana" w:hAnsi="Verdana"/>
          <w:color w:val="000000"/>
          <w:sz w:val="15"/>
          <w:szCs w:val="15"/>
        </w:rPr>
        <w:t>лату</w:t>
      </w:r>
      <w:proofErr w:type="spellEnd"/>
      <w:r>
        <w:rPr>
          <w:rStyle w:val="a4"/>
          <w:rFonts w:ascii="Verdana" w:hAnsi="Verdana"/>
          <w:color w:val="000000"/>
          <w:sz w:val="15"/>
          <w:szCs w:val="15"/>
        </w:rPr>
        <w:t xml:space="preserve"> в Петербурге :</w:t>
      </w:r>
    </w:p>
    <w:p w:rsidR="00296F43" w:rsidRDefault="00296F43" w:rsidP="00296F43">
      <w:pPr>
        <w:numPr>
          <w:ilvl w:val="0"/>
          <w:numId w:val="14"/>
        </w:numPr>
        <w:spacing w:before="100" w:beforeAutospacing="1" w:after="100" w:afterAutospacing="1" w:line="240" w:lineRule="auto"/>
        <w:jc w:val="both"/>
        <w:rPr>
          <w:rFonts w:ascii="Verdana" w:hAnsi="Verdana"/>
          <w:color w:val="000000"/>
          <w:sz w:val="15"/>
          <w:szCs w:val="15"/>
        </w:rPr>
      </w:pPr>
      <w:r>
        <w:rPr>
          <w:rStyle w:val="a5"/>
          <w:rFonts w:ascii="Verdana" w:hAnsi="Verdana"/>
          <w:color w:val="000000"/>
          <w:sz w:val="15"/>
          <w:szCs w:val="15"/>
        </w:rPr>
        <w:t xml:space="preserve">теплоходная экскурсия по рекам и </w:t>
      </w:r>
      <w:proofErr w:type="gramStart"/>
      <w:r>
        <w:rPr>
          <w:rStyle w:val="a5"/>
          <w:rFonts w:ascii="Verdana" w:hAnsi="Verdana"/>
          <w:color w:val="000000"/>
          <w:sz w:val="15"/>
          <w:szCs w:val="15"/>
        </w:rPr>
        <w:t>каналам</w:t>
      </w:r>
      <w:proofErr w:type="gramEnd"/>
      <w:r>
        <w:rPr>
          <w:rStyle w:val="a5"/>
          <w:rFonts w:ascii="Verdana" w:hAnsi="Verdana"/>
          <w:color w:val="000000"/>
          <w:sz w:val="15"/>
          <w:szCs w:val="15"/>
        </w:rPr>
        <w:t xml:space="preserve"> включая трансфер 550 руб. с чел. (скидки для детей уточняются на месте)</w:t>
      </w:r>
    </w:p>
    <w:p w:rsidR="00296F43" w:rsidRDefault="00296F43" w:rsidP="00296F43">
      <w:pPr>
        <w:numPr>
          <w:ilvl w:val="0"/>
          <w:numId w:val="14"/>
        </w:numPr>
        <w:spacing w:before="100" w:beforeAutospacing="1" w:after="100" w:afterAutospacing="1" w:line="240" w:lineRule="auto"/>
        <w:jc w:val="both"/>
        <w:rPr>
          <w:rFonts w:ascii="Verdana" w:hAnsi="Verdana"/>
          <w:color w:val="000000"/>
          <w:sz w:val="15"/>
          <w:szCs w:val="15"/>
        </w:rPr>
      </w:pPr>
      <w:r>
        <w:rPr>
          <w:rStyle w:val="a5"/>
          <w:rFonts w:ascii="Verdana" w:hAnsi="Verdana"/>
          <w:color w:val="000000"/>
          <w:sz w:val="15"/>
          <w:szCs w:val="15"/>
        </w:rPr>
        <w:t xml:space="preserve">музей-макет "Петровская Акватория" включая трансфер 500 руб. </w:t>
      </w:r>
      <w:proofErr w:type="spellStart"/>
      <w:r>
        <w:rPr>
          <w:rStyle w:val="a5"/>
          <w:rFonts w:ascii="Verdana" w:hAnsi="Verdana"/>
          <w:color w:val="000000"/>
          <w:sz w:val="15"/>
          <w:szCs w:val="15"/>
        </w:rPr>
        <w:t>взр</w:t>
      </w:r>
      <w:proofErr w:type="spellEnd"/>
      <w:r>
        <w:rPr>
          <w:rStyle w:val="a5"/>
          <w:rFonts w:ascii="Verdana" w:hAnsi="Verdana"/>
          <w:color w:val="000000"/>
          <w:sz w:val="15"/>
          <w:szCs w:val="15"/>
        </w:rPr>
        <w:t>, 250 руб. дети (цена уточняется на месте)</w:t>
      </w:r>
    </w:p>
    <w:p w:rsidR="00296F43" w:rsidRDefault="00296F43" w:rsidP="00296F43">
      <w:pPr>
        <w:pStyle w:val="HTML"/>
        <w:rPr>
          <w:rFonts w:ascii="Verdana" w:hAnsi="Verdana"/>
          <w:color w:val="000000"/>
          <w:sz w:val="15"/>
          <w:szCs w:val="15"/>
        </w:rPr>
      </w:pPr>
      <w:r>
        <w:rPr>
          <w:rStyle w:val="a4"/>
          <w:rFonts w:ascii="Verdana" w:hAnsi="Verdana"/>
          <w:color w:val="000000"/>
          <w:sz w:val="15"/>
          <w:szCs w:val="15"/>
        </w:rPr>
        <w:t>БЕСПЛАТНЫЙ ТРАНСФЕР</w:t>
      </w:r>
    </w:p>
    <w:p w:rsidR="00296F43" w:rsidRDefault="00296F43" w:rsidP="00296F43">
      <w:pPr>
        <w:numPr>
          <w:ilvl w:val="0"/>
          <w:numId w:val="15"/>
        </w:numPr>
        <w:spacing w:before="100" w:beforeAutospacing="1" w:after="100" w:afterAutospacing="1" w:line="240" w:lineRule="auto"/>
        <w:rPr>
          <w:rFonts w:ascii="Verdana" w:hAnsi="Verdana"/>
          <w:color w:val="000000"/>
          <w:sz w:val="15"/>
          <w:szCs w:val="15"/>
        </w:rPr>
      </w:pPr>
      <w:r>
        <w:rPr>
          <w:rStyle w:val="a4"/>
          <w:rFonts w:ascii="Verdana" w:hAnsi="Verdana"/>
          <w:i/>
          <w:iCs/>
          <w:color w:val="000000"/>
          <w:sz w:val="15"/>
          <w:szCs w:val="15"/>
        </w:rPr>
        <w:t>Для туристов из Нижегородской области</w:t>
      </w:r>
      <w:r>
        <w:rPr>
          <w:rStyle w:val="a5"/>
          <w:rFonts w:ascii="Verdana" w:hAnsi="Verdana"/>
          <w:color w:val="000000"/>
          <w:sz w:val="15"/>
          <w:szCs w:val="15"/>
        </w:rPr>
        <w:t> (касательно населенных пунктов Заволжье/Балахна) трансфер предоставляется только на маршрут в Санкт-Петербург, по прибытии из Санкт-Петербурга (после окончания тура) остановка только в Нижнем Новгороде.</w:t>
      </w:r>
    </w:p>
    <w:p w:rsidR="00296F43" w:rsidRDefault="00296F43" w:rsidP="00296F43">
      <w:pPr>
        <w:numPr>
          <w:ilvl w:val="0"/>
          <w:numId w:val="15"/>
        </w:numPr>
        <w:spacing w:before="100" w:beforeAutospacing="1" w:after="100" w:afterAutospacing="1" w:line="240" w:lineRule="auto"/>
        <w:rPr>
          <w:rFonts w:ascii="Verdana" w:hAnsi="Verdana"/>
          <w:color w:val="000000"/>
          <w:sz w:val="15"/>
          <w:szCs w:val="15"/>
        </w:rPr>
      </w:pPr>
      <w:r>
        <w:rPr>
          <w:rStyle w:val="a4"/>
          <w:rFonts w:ascii="Verdana" w:hAnsi="Verdana"/>
          <w:i/>
          <w:iCs/>
          <w:color w:val="000000"/>
          <w:sz w:val="15"/>
          <w:szCs w:val="15"/>
        </w:rPr>
        <w:t>Для туристов из Мурома - трансфер из города к трассе М</w:t>
      </w:r>
      <w:proofErr w:type="gramStart"/>
      <w:r>
        <w:rPr>
          <w:rStyle w:val="a4"/>
          <w:rFonts w:ascii="Verdana" w:hAnsi="Verdana"/>
          <w:i/>
          <w:iCs/>
          <w:color w:val="000000"/>
          <w:sz w:val="15"/>
          <w:szCs w:val="15"/>
        </w:rPr>
        <w:t>7</w:t>
      </w:r>
      <w:proofErr w:type="gramEnd"/>
      <w:r>
        <w:rPr>
          <w:rStyle w:val="a4"/>
          <w:rFonts w:ascii="Verdana" w:hAnsi="Verdana"/>
          <w:i/>
          <w:iCs/>
          <w:color w:val="000000"/>
          <w:sz w:val="15"/>
          <w:szCs w:val="15"/>
        </w:rPr>
        <w:t xml:space="preserve">  осуществляется на микроавтобусе или легковом автомобиле, далее посадка в автобус  "Санкт-Петербург", обратный трансфер трасса М7-Муром также предусмотрен.</w:t>
      </w:r>
      <w:r>
        <w:rPr>
          <w:rStyle w:val="a5"/>
          <w:rFonts w:ascii="Verdana" w:hAnsi="Verdana"/>
          <w:color w:val="000000"/>
          <w:sz w:val="15"/>
          <w:szCs w:val="15"/>
        </w:rPr>
        <w:t> </w:t>
      </w:r>
    </w:p>
    <w:p w:rsidR="00296F43" w:rsidRDefault="00296F43" w:rsidP="00296F43">
      <w:pPr>
        <w:pStyle w:val="a3"/>
        <w:ind w:left="720"/>
        <w:rPr>
          <w:rFonts w:ascii="Verdana" w:hAnsi="Verdana"/>
          <w:color w:val="000000"/>
          <w:sz w:val="15"/>
          <w:szCs w:val="15"/>
        </w:rPr>
      </w:pPr>
      <w:r>
        <w:rPr>
          <w:rFonts w:ascii="Verdana" w:hAnsi="Verdana"/>
          <w:color w:val="000000"/>
          <w:sz w:val="15"/>
          <w:szCs w:val="15"/>
        </w:rPr>
        <w:t>ИНФОРМАЦИЯ ДЛЯ ПОКУПАТЕЛЯ. ВНИМАНИЕ</w:t>
      </w:r>
      <w:proofErr w:type="gramStart"/>
      <w:r>
        <w:rPr>
          <w:rFonts w:ascii="Verdana" w:hAnsi="Verdana"/>
          <w:color w:val="000000"/>
          <w:sz w:val="15"/>
          <w:szCs w:val="15"/>
        </w:rPr>
        <w:t xml:space="preserve"> !</w:t>
      </w:r>
      <w:proofErr w:type="gramEnd"/>
      <w:r>
        <w:rPr>
          <w:rFonts w:ascii="Verdana" w:hAnsi="Verdana"/>
          <w:color w:val="000000"/>
          <w:sz w:val="15"/>
          <w:szCs w:val="15"/>
        </w:rPr>
        <w:t xml:space="preserve"> ЗА 24 ЧАСА ДО ВАШЕЙ ПОЕЗДКИ НА САЙТЕ </w:t>
      </w:r>
      <w:r>
        <w:rPr>
          <w:rStyle w:val="a5"/>
          <w:rFonts w:ascii="Verdana" w:hAnsi="Verdana"/>
          <w:color w:val="000000"/>
          <w:sz w:val="15"/>
          <w:szCs w:val="15"/>
        </w:rPr>
        <w:t>www.romanova-ticket.ru</w:t>
      </w:r>
      <w:r>
        <w:rPr>
          <w:rFonts w:ascii="Verdana" w:hAnsi="Verdana"/>
          <w:color w:val="000000"/>
          <w:sz w:val="15"/>
          <w:szCs w:val="15"/>
        </w:rPr>
        <w:t> В РАЗДЕЛЕ "ОТПРАВЛЕНИЯ" (ЗНАЧОК АВТОБУСА) МОЖНО ПОЛУЧИТЬ СВЕДЕНИЯ О ГОС</w:t>
      </w:r>
      <w:proofErr w:type="gramStart"/>
      <w:r>
        <w:rPr>
          <w:rFonts w:ascii="Verdana" w:hAnsi="Verdana"/>
          <w:color w:val="000000"/>
          <w:sz w:val="15"/>
          <w:szCs w:val="15"/>
        </w:rPr>
        <w:t>.Н</w:t>
      </w:r>
      <w:proofErr w:type="gramEnd"/>
      <w:r>
        <w:rPr>
          <w:rFonts w:ascii="Verdana" w:hAnsi="Verdana"/>
          <w:color w:val="000000"/>
          <w:sz w:val="15"/>
          <w:szCs w:val="15"/>
        </w:rPr>
        <w:t>ОМЕРЕ АВТОБУСА, НАЗНАЧЕННЫМ НА ВАШЕМ МАРШРУТЕ. ДАННЫЕ ПРЕДОСТАВЛЯЮТСЯ В АВТОМАТИЧЕСКОМ РЕЖИМЕ БЕЗ УЧАСТИЯ СОТРУДНИКОВ, ТЕМ ТУРИСТАМ, КОТОРЫЕ ЯВЛЯЮТСЯ УЧАСТНИКАМИ ДАННОГО РЕЙСА. СОТРУДНИКИ КОМПАНИИ НЕ ПЕРЕЗВАНИВАЮТ И НЕ ПЕРЕДАЮТ ГОС</w:t>
      </w:r>
      <w:proofErr w:type="gramStart"/>
      <w:r>
        <w:rPr>
          <w:rFonts w:ascii="Verdana" w:hAnsi="Verdana"/>
          <w:color w:val="000000"/>
          <w:sz w:val="15"/>
          <w:szCs w:val="15"/>
        </w:rPr>
        <w:t>.Н</w:t>
      </w:r>
      <w:proofErr w:type="gramEnd"/>
      <w:r>
        <w:rPr>
          <w:rFonts w:ascii="Verdana" w:hAnsi="Verdana"/>
          <w:color w:val="000000"/>
          <w:sz w:val="15"/>
          <w:szCs w:val="15"/>
        </w:rPr>
        <w:t>ОМЕРА АВТОБУСОВ ИСПОЛЬЗУЯ ЛИЧНЫЙ ТЕЛЕФОН ТУРИСТА, ТАКЖЕ НЕ ОТПРАВЛЯЮТСЯ SMS НА ЛИЧНЫЙ ТЕЛЕФОН ТУРИСТА. ПРОСИМ ИСПОЛЬЗОВАТЬ АВТОМАТИЧЕСКИЙ СЕРВИС  НАКАНУНЕ ТУРА. </w:t>
      </w:r>
    </w:p>
    <w:p w:rsidR="00072FF9" w:rsidRDefault="00072FF9" w:rsidP="00072FF9">
      <w:pPr>
        <w:spacing w:before="100" w:beforeAutospacing="1" w:after="100" w:afterAutospacing="1" w:line="240" w:lineRule="auto"/>
        <w:rPr>
          <w:rFonts w:ascii="Verdana" w:eastAsia="Times New Roman" w:hAnsi="Verdana" w:cs="Times New Roman"/>
          <w:b/>
          <w:bCs/>
          <w:color w:val="FF0000"/>
          <w:sz w:val="15"/>
          <w:szCs w:val="15"/>
          <w:lang w:eastAsia="ru-RU"/>
        </w:rPr>
      </w:pPr>
      <w:r w:rsidRPr="00072FF9">
        <w:rPr>
          <w:rFonts w:ascii="Verdana" w:eastAsia="Times New Roman" w:hAnsi="Verdana" w:cs="Times New Roman"/>
          <w:b/>
          <w:bCs/>
          <w:color w:val="FF0000"/>
          <w:sz w:val="15"/>
          <w:szCs w:val="15"/>
          <w:lang w:eastAsia="ru-RU"/>
        </w:rPr>
        <w:t xml:space="preserve">Все дополнительные услуги необходимо запрашивать </w:t>
      </w:r>
      <w:hyperlink r:id="rId7" w:history="1">
        <w:r w:rsidRPr="00D908D6">
          <w:rPr>
            <w:rStyle w:val="a9"/>
            <w:rFonts w:ascii="Verdana" w:eastAsia="Times New Roman" w:hAnsi="Verdana" w:cs="Times New Roman"/>
            <w:b/>
            <w:bCs/>
            <w:sz w:val="15"/>
            <w:szCs w:val="15"/>
            <w:lang w:val="en-US" w:eastAsia="ru-RU"/>
          </w:rPr>
          <w:t>info</w:t>
        </w:r>
        <w:r w:rsidRPr="00D908D6">
          <w:rPr>
            <w:rStyle w:val="a9"/>
            <w:rFonts w:ascii="Verdana" w:eastAsia="Times New Roman" w:hAnsi="Verdana" w:cs="Times New Roman"/>
            <w:b/>
            <w:bCs/>
            <w:sz w:val="15"/>
            <w:szCs w:val="15"/>
            <w:lang w:eastAsia="ru-RU"/>
          </w:rPr>
          <w:t>@</w:t>
        </w:r>
        <w:proofErr w:type="spellStart"/>
        <w:r w:rsidRPr="00D908D6">
          <w:rPr>
            <w:rStyle w:val="a9"/>
            <w:rFonts w:ascii="Verdana" w:eastAsia="Times New Roman" w:hAnsi="Verdana" w:cs="Times New Roman"/>
            <w:b/>
            <w:bCs/>
            <w:sz w:val="15"/>
            <w:szCs w:val="15"/>
            <w:lang w:val="en-US" w:eastAsia="ru-RU"/>
          </w:rPr>
          <w:t>romanova</w:t>
        </w:r>
        <w:proofErr w:type="spellEnd"/>
        <w:r w:rsidRPr="00D908D6">
          <w:rPr>
            <w:rStyle w:val="a9"/>
            <w:rFonts w:ascii="Verdana" w:eastAsia="Times New Roman" w:hAnsi="Verdana" w:cs="Times New Roman"/>
            <w:b/>
            <w:bCs/>
            <w:sz w:val="15"/>
            <w:szCs w:val="15"/>
            <w:lang w:eastAsia="ru-RU"/>
          </w:rPr>
          <w:t>-</w:t>
        </w:r>
        <w:r w:rsidRPr="00D908D6">
          <w:rPr>
            <w:rStyle w:val="a9"/>
            <w:rFonts w:ascii="Verdana" w:eastAsia="Times New Roman" w:hAnsi="Verdana" w:cs="Times New Roman"/>
            <w:b/>
            <w:bCs/>
            <w:sz w:val="15"/>
            <w:szCs w:val="15"/>
            <w:lang w:val="en-US" w:eastAsia="ru-RU"/>
          </w:rPr>
          <w:t>tour</w:t>
        </w:r>
        <w:r w:rsidRPr="00D908D6">
          <w:rPr>
            <w:rStyle w:val="a9"/>
            <w:rFonts w:ascii="Verdana" w:eastAsia="Times New Roman" w:hAnsi="Verdana" w:cs="Times New Roman"/>
            <w:b/>
            <w:bCs/>
            <w:sz w:val="15"/>
            <w:szCs w:val="15"/>
            <w:lang w:eastAsia="ru-RU"/>
          </w:rPr>
          <w:t>.</w:t>
        </w:r>
        <w:proofErr w:type="spellStart"/>
        <w:r w:rsidRPr="00D908D6">
          <w:rPr>
            <w:rStyle w:val="a9"/>
            <w:rFonts w:ascii="Verdana" w:eastAsia="Times New Roman" w:hAnsi="Verdana" w:cs="Times New Roman"/>
            <w:b/>
            <w:bCs/>
            <w:sz w:val="15"/>
            <w:szCs w:val="15"/>
            <w:lang w:val="en-US" w:eastAsia="ru-RU"/>
          </w:rPr>
          <w:t>ru</w:t>
        </w:r>
        <w:proofErr w:type="spellEnd"/>
      </w:hyperlink>
      <w:r w:rsidRPr="00072FF9">
        <w:rPr>
          <w:rFonts w:ascii="Verdana" w:eastAsia="Times New Roman" w:hAnsi="Verdana" w:cs="Times New Roman"/>
          <w:b/>
          <w:bCs/>
          <w:color w:val="FF0000"/>
          <w:sz w:val="15"/>
          <w:szCs w:val="15"/>
          <w:lang w:eastAsia="ru-RU"/>
        </w:rPr>
        <w:t xml:space="preserve">  </w:t>
      </w:r>
    </w:p>
    <w:p w:rsidR="00072FF9" w:rsidRPr="00072FF9" w:rsidRDefault="00072FF9" w:rsidP="00072FF9">
      <w:pPr>
        <w:pStyle w:val="a8"/>
        <w:numPr>
          <w:ilvl w:val="0"/>
          <w:numId w:val="11"/>
        </w:numPr>
        <w:spacing w:before="100" w:beforeAutospacing="1" w:after="100" w:afterAutospacing="1" w:line="240" w:lineRule="auto"/>
        <w:rPr>
          <w:rFonts w:ascii="Verdana" w:eastAsia="Times New Roman" w:hAnsi="Verdana" w:cs="Times New Roman"/>
          <w:color w:val="000000"/>
          <w:sz w:val="15"/>
          <w:szCs w:val="15"/>
          <w:lang w:eastAsia="ru-RU"/>
        </w:rPr>
      </w:pPr>
      <w:r w:rsidRPr="00072FF9">
        <w:rPr>
          <w:rFonts w:ascii="Verdana" w:eastAsia="Times New Roman" w:hAnsi="Verdana" w:cs="Times New Roman"/>
          <w:b/>
          <w:bCs/>
          <w:color w:val="FF0000"/>
          <w:sz w:val="15"/>
          <w:szCs w:val="15"/>
          <w:lang w:eastAsia="ru-RU"/>
        </w:rPr>
        <w:t>вегетарианское питание</w:t>
      </w:r>
    </w:p>
    <w:p w:rsidR="00072FF9" w:rsidRPr="00072FF9" w:rsidRDefault="00072FF9" w:rsidP="00072FF9">
      <w:pPr>
        <w:pStyle w:val="a8"/>
        <w:numPr>
          <w:ilvl w:val="0"/>
          <w:numId w:val="11"/>
        </w:numPr>
        <w:spacing w:before="100" w:beforeAutospacing="1" w:after="100" w:afterAutospacing="1" w:line="240" w:lineRule="auto"/>
        <w:rPr>
          <w:rFonts w:ascii="Verdana" w:eastAsia="Times New Roman" w:hAnsi="Verdana" w:cs="Times New Roman"/>
          <w:color w:val="000000"/>
          <w:sz w:val="15"/>
          <w:szCs w:val="15"/>
          <w:lang w:eastAsia="ru-RU"/>
        </w:rPr>
      </w:pPr>
      <w:r w:rsidRPr="00072FF9">
        <w:rPr>
          <w:rFonts w:ascii="Verdana" w:eastAsia="Times New Roman" w:hAnsi="Verdana" w:cs="Times New Roman"/>
          <w:b/>
          <w:bCs/>
          <w:color w:val="FF0000"/>
          <w:sz w:val="15"/>
          <w:szCs w:val="15"/>
          <w:lang w:eastAsia="ru-RU"/>
        </w:rPr>
        <w:t>сокращение программы пребывания</w:t>
      </w:r>
      <w:r>
        <w:rPr>
          <w:rFonts w:ascii="Verdana" w:eastAsia="Times New Roman" w:hAnsi="Verdana" w:cs="Times New Roman"/>
          <w:b/>
          <w:bCs/>
          <w:color w:val="FF0000"/>
          <w:sz w:val="15"/>
          <w:szCs w:val="15"/>
          <w:lang w:eastAsia="ru-RU"/>
        </w:rPr>
        <w:t xml:space="preserve"> </w:t>
      </w:r>
    </w:p>
    <w:p w:rsidR="00072FF9" w:rsidRPr="00072FF9" w:rsidRDefault="00072FF9" w:rsidP="00072FF9">
      <w:pPr>
        <w:pStyle w:val="a8"/>
        <w:numPr>
          <w:ilvl w:val="0"/>
          <w:numId w:val="11"/>
        </w:numPr>
        <w:spacing w:before="100" w:beforeAutospacing="1" w:after="100" w:afterAutospacing="1" w:line="240" w:lineRule="auto"/>
        <w:rPr>
          <w:rFonts w:ascii="Verdana" w:eastAsia="Times New Roman" w:hAnsi="Verdana" w:cs="Times New Roman"/>
          <w:color w:val="000000"/>
          <w:sz w:val="15"/>
          <w:szCs w:val="15"/>
          <w:lang w:eastAsia="ru-RU"/>
        </w:rPr>
      </w:pPr>
      <w:r>
        <w:rPr>
          <w:rFonts w:ascii="Verdana" w:eastAsia="Times New Roman" w:hAnsi="Verdana" w:cs="Times New Roman"/>
          <w:b/>
          <w:bCs/>
          <w:color w:val="FF0000"/>
          <w:sz w:val="15"/>
          <w:szCs w:val="15"/>
          <w:lang w:eastAsia="ru-RU"/>
        </w:rPr>
        <w:t xml:space="preserve">купить только проезд в автобусе </w:t>
      </w:r>
    </w:p>
    <w:p w:rsidR="00072FF9" w:rsidRPr="00072FF9" w:rsidRDefault="00072FF9" w:rsidP="00072FF9">
      <w:pPr>
        <w:spacing w:before="100" w:beforeAutospacing="1" w:after="100" w:afterAutospacing="1" w:line="240" w:lineRule="auto"/>
        <w:rPr>
          <w:rFonts w:ascii="Verdana" w:eastAsia="Times New Roman" w:hAnsi="Verdana" w:cs="Times New Roman"/>
          <w:color w:val="000000"/>
          <w:sz w:val="15"/>
          <w:szCs w:val="15"/>
          <w:lang w:eastAsia="ru-RU"/>
        </w:rPr>
      </w:pPr>
      <w:r>
        <w:rPr>
          <w:rFonts w:ascii="Verdana" w:eastAsia="Times New Roman" w:hAnsi="Verdana" w:cs="Times New Roman"/>
          <w:color w:val="000000"/>
          <w:sz w:val="15"/>
          <w:szCs w:val="15"/>
          <w:lang w:eastAsia="ru-RU"/>
        </w:rPr>
        <w:t>ВНИМАНИЕ</w:t>
      </w:r>
      <w:proofErr w:type="gramStart"/>
      <w:r>
        <w:rPr>
          <w:rFonts w:ascii="Verdana" w:eastAsia="Times New Roman" w:hAnsi="Verdana" w:cs="Times New Roman"/>
          <w:color w:val="000000"/>
          <w:sz w:val="15"/>
          <w:szCs w:val="15"/>
          <w:lang w:eastAsia="ru-RU"/>
        </w:rPr>
        <w:t xml:space="preserve"> !</w:t>
      </w:r>
      <w:proofErr w:type="gramEnd"/>
      <w:r>
        <w:rPr>
          <w:rFonts w:ascii="Verdana" w:eastAsia="Times New Roman" w:hAnsi="Verdana" w:cs="Times New Roman"/>
          <w:color w:val="000000"/>
          <w:sz w:val="15"/>
          <w:szCs w:val="15"/>
          <w:lang w:eastAsia="ru-RU"/>
        </w:rPr>
        <w:t xml:space="preserve"> В СЛУЧАЕ ЕСЛИ В СИСТЕМЕ ОН ЛАЙН БРОНИРОВАНИЯ  н а    м о м е н т    о ф о </w:t>
      </w:r>
      <w:proofErr w:type="gramStart"/>
      <w:r>
        <w:rPr>
          <w:rFonts w:ascii="Verdana" w:eastAsia="Times New Roman" w:hAnsi="Verdana" w:cs="Times New Roman"/>
          <w:color w:val="000000"/>
          <w:sz w:val="15"/>
          <w:szCs w:val="15"/>
          <w:lang w:eastAsia="ru-RU"/>
        </w:rPr>
        <w:t>р</w:t>
      </w:r>
      <w:proofErr w:type="gramEnd"/>
      <w:r>
        <w:rPr>
          <w:rFonts w:ascii="Verdana" w:eastAsia="Times New Roman" w:hAnsi="Verdana" w:cs="Times New Roman"/>
          <w:color w:val="000000"/>
          <w:sz w:val="15"/>
          <w:szCs w:val="15"/>
          <w:lang w:eastAsia="ru-RU"/>
        </w:rPr>
        <w:t xml:space="preserve"> м л е н и я    т у р а  НЕТ НУЖНОГО ВАМ ОДНОМЕСТНОГО НОМЕРА ИЛИ ПОЛОВИНКИ НОМЕРА ДЛЯ ПОДСЕЛЕНИЯ – ЗАПРОСИТЕ НАЛИЧИЕ ПО ТЕЛЕФОНУ +79101495932 ИЛИ +79637548002. НОМЕРА БУДУТ ОПЕРАТИВНО ПРОСТАВЛЕНЫ В СИСТЕМУ.   </w:t>
      </w:r>
      <w:r w:rsidRPr="00072FF9">
        <w:rPr>
          <w:rFonts w:ascii="Verdana" w:eastAsia="Times New Roman" w:hAnsi="Verdana" w:cs="Times New Roman"/>
          <w:color w:val="000000"/>
          <w:sz w:val="15"/>
          <w:szCs w:val="15"/>
          <w:lang w:eastAsia="ru-RU"/>
        </w:rPr>
        <w:t xml:space="preserve">  </w:t>
      </w:r>
    </w:p>
    <w:sectPr w:rsidR="00072FF9" w:rsidRPr="00072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D5C"/>
    <w:multiLevelType w:val="multilevel"/>
    <w:tmpl w:val="A1C0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71D90"/>
    <w:multiLevelType w:val="multilevel"/>
    <w:tmpl w:val="A58E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B234B"/>
    <w:multiLevelType w:val="multilevel"/>
    <w:tmpl w:val="6FF4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D44AF"/>
    <w:multiLevelType w:val="hybridMultilevel"/>
    <w:tmpl w:val="5F08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333DF7"/>
    <w:multiLevelType w:val="multilevel"/>
    <w:tmpl w:val="DCF2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1E6E33"/>
    <w:multiLevelType w:val="multilevel"/>
    <w:tmpl w:val="BE66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227F2"/>
    <w:multiLevelType w:val="multilevel"/>
    <w:tmpl w:val="6C44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9206C"/>
    <w:multiLevelType w:val="multilevel"/>
    <w:tmpl w:val="E8C2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D5040"/>
    <w:multiLevelType w:val="multilevel"/>
    <w:tmpl w:val="C588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364EC"/>
    <w:multiLevelType w:val="multilevel"/>
    <w:tmpl w:val="06EA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43E03"/>
    <w:multiLevelType w:val="multilevel"/>
    <w:tmpl w:val="6C54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6042EE"/>
    <w:multiLevelType w:val="multilevel"/>
    <w:tmpl w:val="C9B8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53ED8"/>
    <w:multiLevelType w:val="multilevel"/>
    <w:tmpl w:val="6D94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38400F"/>
    <w:multiLevelType w:val="multilevel"/>
    <w:tmpl w:val="6A2C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1C5BAB"/>
    <w:multiLevelType w:val="multilevel"/>
    <w:tmpl w:val="F0E2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8"/>
  </w:num>
  <w:num w:numId="5">
    <w:abstractNumId w:val="6"/>
  </w:num>
  <w:num w:numId="6">
    <w:abstractNumId w:val="12"/>
  </w:num>
  <w:num w:numId="7">
    <w:abstractNumId w:val="14"/>
  </w:num>
  <w:num w:numId="8">
    <w:abstractNumId w:val="2"/>
  </w:num>
  <w:num w:numId="9">
    <w:abstractNumId w:val="11"/>
  </w:num>
  <w:num w:numId="10">
    <w:abstractNumId w:val="13"/>
  </w:num>
  <w:num w:numId="11">
    <w:abstractNumId w:val="3"/>
  </w:num>
  <w:num w:numId="12">
    <w:abstractNumId w:val="0"/>
  </w:num>
  <w:num w:numId="13">
    <w:abstractNumId w:val="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A2"/>
    <w:rsid w:val="00072FF9"/>
    <w:rsid w:val="00276B2C"/>
    <w:rsid w:val="00296F43"/>
    <w:rsid w:val="006A7462"/>
    <w:rsid w:val="008B21F5"/>
    <w:rsid w:val="00EF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6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6FA2"/>
    <w:rPr>
      <w:b/>
      <w:bCs/>
    </w:rPr>
  </w:style>
  <w:style w:type="character" w:styleId="a5">
    <w:name w:val="Emphasis"/>
    <w:basedOn w:val="a0"/>
    <w:uiPriority w:val="20"/>
    <w:qFormat/>
    <w:rsid w:val="00EF6FA2"/>
    <w:rPr>
      <w:i/>
      <w:iCs/>
    </w:rPr>
  </w:style>
  <w:style w:type="paragraph" w:styleId="HTML">
    <w:name w:val="HTML Address"/>
    <w:basedOn w:val="a"/>
    <w:link w:val="HTML0"/>
    <w:uiPriority w:val="99"/>
    <w:semiHidden/>
    <w:unhideWhenUsed/>
    <w:rsid w:val="00EF6FA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EF6FA2"/>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EF6F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6FA2"/>
    <w:rPr>
      <w:rFonts w:ascii="Tahoma" w:hAnsi="Tahoma" w:cs="Tahoma"/>
      <w:sz w:val="16"/>
      <w:szCs w:val="16"/>
    </w:rPr>
  </w:style>
  <w:style w:type="paragraph" w:styleId="a8">
    <w:name w:val="List Paragraph"/>
    <w:basedOn w:val="a"/>
    <w:uiPriority w:val="34"/>
    <w:qFormat/>
    <w:rsid w:val="00072FF9"/>
    <w:pPr>
      <w:ind w:left="720"/>
      <w:contextualSpacing/>
    </w:pPr>
  </w:style>
  <w:style w:type="character" w:styleId="a9">
    <w:name w:val="Hyperlink"/>
    <w:basedOn w:val="a0"/>
    <w:uiPriority w:val="99"/>
    <w:unhideWhenUsed/>
    <w:rsid w:val="00072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6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6FA2"/>
    <w:rPr>
      <w:b/>
      <w:bCs/>
    </w:rPr>
  </w:style>
  <w:style w:type="character" w:styleId="a5">
    <w:name w:val="Emphasis"/>
    <w:basedOn w:val="a0"/>
    <w:uiPriority w:val="20"/>
    <w:qFormat/>
    <w:rsid w:val="00EF6FA2"/>
    <w:rPr>
      <w:i/>
      <w:iCs/>
    </w:rPr>
  </w:style>
  <w:style w:type="paragraph" w:styleId="HTML">
    <w:name w:val="HTML Address"/>
    <w:basedOn w:val="a"/>
    <w:link w:val="HTML0"/>
    <w:uiPriority w:val="99"/>
    <w:semiHidden/>
    <w:unhideWhenUsed/>
    <w:rsid w:val="00EF6FA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EF6FA2"/>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EF6F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6FA2"/>
    <w:rPr>
      <w:rFonts w:ascii="Tahoma" w:hAnsi="Tahoma" w:cs="Tahoma"/>
      <w:sz w:val="16"/>
      <w:szCs w:val="16"/>
    </w:rPr>
  </w:style>
  <w:style w:type="paragraph" w:styleId="a8">
    <w:name w:val="List Paragraph"/>
    <w:basedOn w:val="a"/>
    <w:uiPriority w:val="34"/>
    <w:qFormat/>
    <w:rsid w:val="00072FF9"/>
    <w:pPr>
      <w:ind w:left="720"/>
      <w:contextualSpacing/>
    </w:pPr>
  </w:style>
  <w:style w:type="character" w:styleId="a9">
    <w:name w:val="Hyperlink"/>
    <w:basedOn w:val="a0"/>
    <w:uiPriority w:val="99"/>
    <w:unhideWhenUsed/>
    <w:rsid w:val="00072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7026">
      <w:bodyDiv w:val="1"/>
      <w:marLeft w:val="0"/>
      <w:marRight w:val="0"/>
      <w:marTop w:val="0"/>
      <w:marBottom w:val="0"/>
      <w:divBdr>
        <w:top w:val="none" w:sz="0" w:space="0" w:color="auto"/>
        <w:left w:val="none" w:sz="0" w:space="0" w:color="auto"/>
        <w:bottom w:val="none" w:sz="0" w:space="0" w:color="auto"/>
        <w:right w:val="none" w:sz="0" w:space="0" w:color="auto"/>
      </w:divBdr>
    </w:div>
    <w:div w:id="875652972">
      <w:bodyDiv w:val="1"/>
      <w:marLeft w:val="0"/>
      <w:marRight w:val="0"/>
      <w:marTop w:val="0"/>
      <w:marBottom w:val="0"/>
      <w:divBdr>
        <w:top w:val="none" w:sz="0" w:space="0" w:color="auto"/>
        <w:left w:val="none" w:sz="0" w:space="0" w:color="auto"/>
        <w:bottom w:val="none" w:sz="0" w:space="0" w:color="auto"/>
        <w:right w:val="none" w:sz="0" w:space="0" w:color="auto"/>
      </w:divBdr>
    </w:div>
    <w:div w:id="1063724424">
      <w:bodyDiv w:val="1"/>
      <w:marLeft w:val="0"/>
      <w:marRight w:val="0"/>
      <w:marTop w:val="0"/>
      <w:marBottom w:val="0"/>
      <w:divBdr>
        <w:top w:val="none" w:sz="0" w:space="0" w:color="auto"/>
        <w:left w:val="none" w:sz="0" w:space="0" w:color="auto"/>
        <w:bottom w:val="none" w:sz="0" w:space="0" w:color="auto"/>
        <w:right w:val="none" w:sz="0" w:space="0" w:color="auto"/>
      </w:divBdr>
    </w:div>
    <w:div w:id="20380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omanova-to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kinn.com/hotelpribaltiyskaya-stpetersbu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2019-03-28T10:06:00Z</cp:lastPrinted>
  <dcterms:created xsi:type="dcterms:W3CDTF">2019-03-28T09:57:00Z</dcterms:created>
  <dcterms:modified xsi:type="dcterms:W3CDTF">2019-04-11T14:05:00Z</dcterms:modified>
</cp:coreProperties>
</file>